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EB" w:rsidRDefault="004C7217" w:rsidP="00C64DA5">
      <w:pPr>
        <w:bidi/>
        <w:spacing w:before="240" w:after="0"/>
        <w:rPr>
          <w:rFonts w:ascii="Calibri" w:eastAsia="Calibri" w:hAnsi="Calibri" w:cs="Times New Roman"/>
          <w:b/>
          <w:bCs/>
          <w:sz w:val="48"/>
          <w:szCs w:val="48"/>
          <w:u w:val="single"/>
          <w:rtl/>
        </w:rPr>
      </w:pPr>
      <w:r>
        <w:rPr>
          <w:rFonts w:ascii="Calibri" w:eastAsia="Calibri" w:hAnsi="Calibri" w:cs="Times New Roman" w:hint="cs"/>
          <w:b/>
          <w:bCs/>
          <w:sz w:val="48"/>
          <w:szCs w:val="48"/>
          <w:u w:val="single"/>
          <w:rtl/>
        </w:rPr>
        <w:t>السيرة الذاتية</w:t>
      </w:r>
    </w:p>
    <w:p w:rsidR="004C7217" w:rsidRPr="00372BEB" w:rsidRDefault="004C7217" w:rsidP="004C7217">
      <w:pPr>
        <w:bidi/>
        <w:spacing w:before="240" w:after="0"/>
        <w:rPr>
          <w:rFonts w:ascii="Calibri" w:eastAsia="Calibri" w:hAnsi="Calibri" w:cs="Times New Roman"/>
          <w:b/>
          <w:bCs/>
          <w:sz w:val="48"/>
          <w:szCs w:val="48"/>
          <w:u w:val="single"/>
          <w:rtl/>
        </w:rPr>
      </w:pPr>
    </w:p>
    <w:p w:rsidR="00174A10" w:rsidRDefault="00664E73" w:rsidP="00372BEB">
      <w:pPr>
        <w:bidi/>
        <w:spacing w:before="240" w:after="0"/>
        <w:rPr>
          <w:rFonts w:ascii="Calibri" w:eastAsia="Calibri" w:hAnsi="Calibri"/>
          <w:b/>
          <w:sz w:val="32"/>
          <w:szCs w:val="32"/>
          <w:rtl/>
        </w:rPr>
      </w:pP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البيانات</w:t>
      </w:r>
      <w:r w:rsidR="00B94164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الشخصية</w:t>
      </w:r>
      <w:r w:rsidR="00F22F8A" w:rsidRPr="00F22F8A">
        <w:rPr>
          <w:rFonts w:ascii="Calibri" w:eastAsia="Calibri" w:hAnsi="Calibri" w:cs="Calibri" w:hint="cs"/>
          <w:bCs/>
          <w:sz w:val="32"/>
          <w:szCs w:val="32"/>
          <w:u w:val="single"/>
          <w:rtl/>
        </w:rPr>
        <w:t>:</w:t>
      </w:r>
    </w:p>
    <w:p w:rsidR="0037174F" w:rsidRPr="00D80B04" w:rsidRDefault="0037174F" w:rsidP="0037174F">
      <w:pPr>
        <w:bidi/>
        <w:spacing w:before="240" w:after="0"/>
        <w:rPr>
          <w:rFonts w:ascii="Calibri" w:eastAsia="Calibri" w:hAnsi="Calibri"/>
          <w:b/>
          <w:sz w:val="32"/>
          <w:szCs w:val="32"/>
          <w:rtl/>
        </w:rPr>
      </w:pPr>
    </w:p>
    <w:tbl>
      <w:tblPr>
        <w:bidiVisual/>
        <w:tblW w:w="509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4"/>
        <w:gridCol w:w="6748"/>
      </w:tblGrid>
      <w:tr w:rsidR="00174A10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 w:rsidP="00C64DA5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الاسم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الرباعي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8B519E" w:rsidP="003C6B4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دينا منير سليمان شحادة</w:t>
            </w:r>
          </w:p>
        </w:tc>
      </w:tr>
      <w:tr w:rsidR="00174A10" w:rsidTr="00781BBD">
        <w:trPr>
          <w:trHeight w:val="208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تاريخ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الميلاد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8B519E" w:rsidP="00D73E9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23/11/1995</w:t>
            </w:r>
          </w:p>
        </w:tc>
      </w:tr>
      <w:tr w:rsidR="00174A10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مكان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الميلاد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D80B04" w:rsidP="00E1679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874B62">
              <w:rPr>
                <w:rFonts w:ascii="Calibri" w:eastAsia="Calibri" w:hAnsi="Calibri" w:cs="Arial" w:hint="cs"/>
                <w:sz w:val="28"/>
                <w:szCs w:val="28"/>
                <w:rtl/>
              </w:rPr>
              <w:t>غزة</w:t>
            </w:r>
          </w:p>
        </w:tc>
      </w:tr>
      <w:tr w:rsidR="00331C54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31C54" w:rsidRPr="00161B5E" w:rsidRDefault="00331C54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>الجنس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331C54" w:rsidRPr="00874B62" w:rsidRDefault="00331C54" w:rsidP="00E1679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أنثي</w:t>
            </w:r>
          </w:p>
        </w:tc>
      </w:tr>
      <w:tr w:rsidR="00174A10" w:rsidTr="00781BBD">
        <w:trPr>
          <w:trHeight w:val="70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العنوان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8B519E" w:rsidP="0052438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فلسطين </w:t>
            </w:r>
            <w:proofErr w:type="gram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- غزة</w:t>
            </w:r>
            <w:proofErr w:type="gram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- </w:t>
            </w:r>
            <w:r w:rsidR="006F5FC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اخر </w:t>
            </w:r>
            <w:r w:rsidR="007045DF">
              <w:rPr>
                <w:rFonts w:ascii="Calibri" w:eastAsia="Calibri" w:hAnsi="Calibri" w:cs="Arial" w:hint="cs"/>
                <w:sz w:val="28"/>
                <w:szCs w:val="28"/>
                <w:rtl/>
              </w:rPr>
              <w:t>شارع النصر</w:t>
            </w:r>
          </w:p>
        </w:tc>
      </w:tr>
      <w:tr w:rsidR="00174A10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D80B0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874B62">
              <w:rPr>
                <w:rFonts w:ascii="Calibri" w:eastAsia="Calibri" w:hAnsi="Calibri" w:cs="Arial" w:hint="cs"/>
                <w:sz w:val="28"/>
                <w:szCs w:val="28"/>
                <w:rtl/>
              </w:rPr>
              <w:t>فلسطينية</w:t>
            </w:r>
          </w:p>
        </w:tc>
      </w:tr>
      <w:tr w:rsidR="00331C54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31C54" w:rsidRPr="00161B5E" w:rsidRDefault="00331C54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>الديانة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331C54" w:rsidRPr="00874B62" w:rsidRDefault="00331C5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مسلمة</w:t>
            </w:r>
          </w:p>
        </w:tc>
      </w:tr>
      <w:tr w:rsidR="00174A10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رقم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الجوال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8B519E" w:rsidP="001B299A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0597254919</w:t>
            </w:r>
          </w:p>
        </w:tc>
      </w:tr>
      <w:tr w:rsidR="00174A10" w:rsidTr="00781BBD">
        <w:trPr>
          <w:trHeight w:val="221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الحالة</w:t>
            </w:r>
            <w:r w:rsidR="00F22F8A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الاجتماعية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874B62" w:rsidRDefault="00D80B0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874B62">
              <w:rPr>
                <w:rFonts w:ascii="Calibri" w:eastAsia="Calibri" w:hAnsi="Calibri" w:cs="Arial" w:hint="cs"/>
                <w:sz w:val="28"/>
                <w:szCs w:val="28"/>
                <w:rtl/>
              </w:rPr>
              <w:t>آنسة</w:t>
            </w:r>
          </w:p>
        </w:tc>
      </w:tr>
      <w:tr w:rsidR="00174A10" w:rsidTr="00781BBD">
        <w:trPr>
          <w:trHeight w:val="235"/>
        </w:trPr>
        <w:tc>
          <w:tcPr>
            <w:tcW w:w="1449" w:type="pct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74A10" w:rsidRPr="00161B5E" w:rsidRDefault="00664E7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البريد</w:t>
            </w:r>
            <w:r w:rsidR="00F22F8A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الالكتروني</w:t>
            </w:r>
          </w:p>
        </w:tc>
        <w:tc>
          <w:tcPr>
            <w:tcW w:w="355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D80B04" w:rsidRDefault="008B519E" w:rsidP="001B299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Dina20002001@hotmail.com</w:t>
            </w:r>
          </w:p>
        </w:tc>
      </w:tr>
    </w:tbl>
    <w:p w:rsidR="001E3417" w:rsidRPr="007E2480" w:rsidRDefault="001E3417" w:rsidP="00F22F8A">
      <w:pPr>
        <w:bidi/>
        <w:spacing w:after="0"/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</w:pP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المؤهلات</w:t>
      </w:r>
      <w:r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العلمية</w:t>
      </w:r>
      <w:r w:rsidRPr="007E2480">
        <w:rPr>
          <w:rFonts w:ascii="Calibri" w:eastAsia="Calibri" w:hAnsi="Calibri" w:cs="Times New Roman"/>
          <w:b/>
          <w:bCs/>
          <w:sz w:val="32"/>
          <w:szCs w:val="32"/>
          <w:u w:val="single"/>
        </w:rPr>
        <w:t>:</w:t>
      </w:r>
    </w:p>
    <w:tbl>
      <w:tblPr>
        <w:bidiVisual/>
        <w:tblW w:w="514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1806"/>
        <w:gridCol w:w="2518"/>
        <w:gridCol w:w="1813"/>
        <w:gridCol w:w="1813"/>
      </w:tblGrid>
      <w:tr w:rsidR="00781BBD" w:rsidTr="00781BBD">
        <w:trPr>
          <w:trHeight w:val="464"/>
        </w:trPr>
        <w:tc>
          <w:tcPr>
            <w:tcW w:w="857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781BBD" w:rsidRPr="00161B5E" w:rsidRDefault="00781BBD" w:rsidP="00C37D7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sz w:val="32"/>
                <w:szCs w:val="32"/>
                <w:rtl/>
              </w:rPr>
              <w:t>الدرجة</w:t>
            </w:r>
            <w:r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sz w:val="32"/>
                <w:szCs w:val="32"/>
                <w:rtl/>
              </w:rPr>
              <w:t>العلمية</w:t>
            </w:r>
          </w:p>
        </w:tc>
        <w:tc>
          <w:tcPr>
            <w:tcW w:w="941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781BBD" w:rsidRPr="00161B5E" w:rsidRDefault="00781BBD" w:rsidP="00C37D7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1312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781BBD" w:rsidRPr="00161B5E" w:rsidRDefault="00781BBD" w:rsidP="00C37D7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sz w:val="32"/>
                <w:szCs w:val="32"/>
                <w:rtl/>
              </w:rPr>
              <w:t>المؤسسة</w:t>
            </w:r>
            <w:r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sz w:val="32"/>
                <w:szCs w:val="32"/>
                <w:rtl/>
              </w:rPr>
              <w:t>التعليم</w:t>
            </w:r>
            <w:r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>ي</w:t>
            </w:r>
            <w:r w:rsidRPr="00161B5E">
              <w:rPr>
                <w:rFonts w:ascii="Calibri" w:eastAsia="Calibri" w:hAnsi="Calibri" w:cs="Times New Roman"/>
                <w:sz w:val="32"/>
                <w:szCs w:val="32"/>
                <w:rtl/>
              </w:rPr>
              <w:t>ة</w:t>
            </w:r>
          </w:p>
        </w:tc>
        <w:tc>
          <w:tcPr>
            <w:tcW w:w="945" w:type="pct"/>
            <w:shd w:val="clear" w:color="auto" w:fill="BFBFBF" w:themeFill="background1" w:themeFillShade="BF"/>
            <w:vAlign w:val="center"/>
          </w:tcPr>
          <w:p w:rsidR="00781BBD" w:rsidRPr="00161B5E" w:rsidRDefault="00781BBD" w:rsidP="00C37D7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>فترة الدراسة</w:t>
            </w:r>
          </w:p>
        </w:tc>
        <w:tc>
          <w:tcPr>
            <w:tcW w:w="945" w:type="pct"/>
            <w:shd w:val="clear" w:color="auto" w:fill="BFBFBF" w:themeFill="background1" w:themeFillShade="BF"/>
            <w:vAlign w:val="center"/>
          </w:tcPr>
          <w:p w:rsidR="00781BBD" w:rsidRDefault="00781BBD" w:rsidP="00781BB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  <w:rtl/>
              </w:rPr>
            </w:pPr>
            <w:r>
              <w:rPr>
                <w:rFonts w:ascii="Calibri" w:eastAsia="Calibri" w:hAnsi="Calibri" w:cs="Times New Roman" w:hint="cs"/>
                <w:sz w:val="32"/>
                <w:szCs w:val="32"/>
                <w:rtl/>
              </w:rPr>
              <w:t>المعدل</w:t>
            </w:r>
          </w:p>
        </w:tc>
      </w:tr>
      <w:tr w:rsidR="00781BBD" w:rsidTr="00781BBD">
        <w:trPr>
          <w:trHeight w:val="1"/>
        </w:trPr>
        <w:tc>
          <w:tcPr>
            <w:tcW w:w="857" w:type="pct"/>
            <w:shd w:val="clear" w:color="000000" w:fill="FFFFFF"/>
            <w:tcMar>
              <w:left w:w="108" w:type="dxa"/>
              <w:right w:w="108" w:type="dxa"/>
            </w:tcMar>
          </w:tcPr>
          <w:p w:rsidR="00781BBD" w:rsidRPr="00161B5E" w:rsidRDefault="00781BBD" w:rsidP="003F61CF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بكالوريس</w:t>
            </w:r>
            <w:proofErr w:type="spellEnd"/>
          </w:p>
        </w:tc>
        <w:tc>
          <w:tcPr>
            <w:tcW w:w="94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BBD" w:rsidRPr="00161B5E" w:rsidRDefault="008B519E" w:rsidP="00781BB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محاسبة</w:t>
            </w:r>
          </w:p>
        </w:tc>
        <w:tc>
          <w:tcPr>
            <w:tcW w:w="1312" w:type="pct"/>
            <w:shd w:val="clear" w:color="000000" w:fill="FFFFFF"/>
            <w:tcMar>
              <w:left w:w="108" w:type="dxa"/>
              <w:right w:w="108" w:type="dxa"/>
            </w:tcMar>
          </w:tcPr>
          <w:p w:rsidR="00781BBD" w:rsidRPr="00161B5E" w:rsidRDefault="00781BBD" w:rsidP="008B519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الجامعة </w:t>
            </w:r>
            <w:r w:rsidR="008B519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الازهر </w:t>
            </w:r>
            <w:proofErr w:type="gramStart"/>
            <w:r w:rsidR="008B519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- غزة</w:t>
            </w:r>
            <w:proofErr w:type="gramEnd"/>
          </w:p>
        </w:tc>
        <w:tc>
          <w:tcPr>
            <w:tcW w:w="945" w:type="pct"/>
            <w:shd w:val="clear" w:color="000000" w:fill="FFFFFF"/>
          </w:tcPr>
          <w:p w:rsidR="00781BBD" w:rsidRDefault="008B519E" w:rsidP="008B519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2013-201</w:t>
            </w:r>
            <w:r w:rsidR="00711064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:rsidR="00781BBD" w:rsidRDefault="00FB39E3" w:rsidP="00781BB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  <w:r w:rsidR="008B519E">
              <w:rPr>
                <w:rFonts w:ascii="Calibri" w:eastAsia="Calibri" w:hAnsi="Calibri" w:cs="Times New Roman"/>
                <w:sz w:val="28"/>
                <w:szCs w:val="28"/>
              </w:rPr>
              <w:t>.01</w:t>
            </w:r>
          </w:p>
        </w:tc>
      </w:tr>
      <w:tr w:rsidR="00781BBD" w:rsidTr="00781BBD">
        <w:trPr>
          <w:trHeight w:val="1"/>
        </w:trPr>
        <w:tc>
          <w:tcPr>
            <w:tcW w:w="857" w:type="pct"/>
            <w:shd w:val="clear" w:color="000000" w:fill="FFFFFF"/>
            <w:tcMar>
              <w:left w:w="108" w:type="dxa"/>
              <w:right w:w="108" w:type="dxa"/>
            </w:tcMar>
          </w:tcPr>
          <w:p w:rsidR="00781BBD" w:rsidRDefault="00781BBD" w:rsidP="003F61CF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الثانوية العامة</w:t>
            </w:r>
          </w:p>
        </w:tc>
        <w:tc>
          <w:tcPr>
            <w:tcW w:w="94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1BBD" w:rsidRDefault="00781BBD" w:rsidP="008B519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الفرع </w:t>
            </w:r>
            <w:r w:rsidR="008B519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الادبي</w:t>
            </w:r>
          </w:p>
        </w:tc>
        <w:tc>
          <w:tcPr>
            <w:tcW w:w="1312" w:type="pct"/>
            <w:shd w:val="clear" w:color="000000" w:fill="FFFFFF"/>
            <w:tcMar>
              <w:left w:w="108" w:type="dxa"/>
              <w:right w:w="108" w:type="dxa"/>
            </w:tcMar>
          </w:tcPr>
          <w:p w:rsidR="00781BBD" w:rsidRDefault="00781BBD" w:rsidP="008B519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مدرسة </w:t>
            </w:r>
            <w:r w:rsidR="008B519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الهدي</w:t>
            </w:r>
          </w:p>
        </w:tc>
        <w:tc>
          <w:tcPr>
            <w:tcW w:w="945" w:type="pct"/>
            <w:shd w:val="clear" w:color="000000" w:fill="FFFFFF"/>
          </w:tcPr>
          <w:p w:rsidR="00781BBD" w:rsidRDefault="00781BBD" w:rsidP="008B519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201</w:t>
            </w:r>
            <w:r w:rsidR="00FB39E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45" w:type="pct"/>
            <w:shd w:val="clear" w:color="000000" w:fill="FFFFFF"/>
            <w:vAlign w:val="center"/>
          </w:tcPr>
          <w:p w:rsidR="00781BBD" w:rsidRDefault="008B519E" w:rsidP="00781BB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86.2</w:t>
            </w:r>
          </w:p>
        </w:tc>
      </w:tr>
    </w:tbl>
    <w:p w:rsidR="00E16797" w:rsidRPr="00E16797" w:rsidRDefault="00E16797" w:rsidP="00E16797">
      <w:pPr>
        <w:bidi/>
        <w:spacing w:before="120" w:after="0"/>
        <w:rPr>
          <w:rFonts w:ascii="Calibri" w:eastAsia="Calibri" w:hAnsi="Calibri" w:cs="Times New Roman"/>
          <w:b/>
          <w:bCs/>
          <w:sz w:val="2"/>
          <w:szCs w:val="2"/>
          <w:u w:val="single"/>
          <w:rtl/>
        </w:rPr>
      </w:pPr>
    </w:p>
    <w:p w:rsidR="00174A10" w:rsidRPr="00E16797" w:rsidRDefault="00664E73" w:rsidP="00F22F8A">
      <w:pPr>
        <w:bidi/>
        <w:spacing w:after="0"/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</w:pP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المؤهلات</w:t>
      </w:r>
      <w:r w:rsidR="00B94164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العملية</w:t>
      </w:r>
      <w:r w:rsidRPr="00E16797">
        <w:rPr>
          <w:rFonts w:ascii="Calibri" w:eastAsia="Calibri" w:hAnsi="Calibri" w:cs="Times New Roman"/>
          <w:b/>
          <w:bCs/>
          <w:sz w:val="32"/>
          <w:szCs w:val="32"/>
          <w:u w:val="single"/>
        </w:rPr>
        <w:t>:</w:t>
      </w:r>
    </w:p>
    <w:tbl>
      <w:tblPr>
        <w:bidiVisual/>
        <w:tblW w:w="520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3"/>
        <w:gridCol w:w="2071"/>
        <w:gridCol w:w="2071"/>
        <w:gridCol w:w="2829"/>
      </w:tblGrid>
      <w:tr w:rsidR="00174A10" w:rsidTr="00781BBD">
        <w:trPr>
          <w:trHeight w:val="1"/>
          <w:jc w:val="center"/>
        </w:trPr>
        <w:tc>
          <w:tcPr>
            <w:tcW w:w="1412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174A10" w:rsidRPr="00161B5E" w:rsidRDefault="00664E73" w:rsidP="00161B5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مكان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العمل</w:t>
            </w:r>
          </w:p>
        </w:tc>
        <w:tc>
          <w:tcPr>
            <w:tcW w:w="1066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174A10" w:rsidRPr="00161B5E" w:rsidRDefault="00664E73" w:rsidP="00E1679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نوع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العمل</w:t>
            </w:r>
          </w:p>
        </w:tc>
        <w:tc>
          <w:tcPr>
            <w:tcW w:w="1066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174A10" w:rsidRPr="00161B5E" w:rsidRDefault="00664E73" w:rsidP="0083136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تاريخ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بدء</w:t>
            </w:r>
            <w:r w:rsidR="00FF3793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العمل</w:t>
            </w:r>
          </w:p>
        </w:tc>
        <w:tc>
          <w:tcPr>
            <w:tcW w:w="1456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174A10" w:rsidRPr="00161B5E" w:rsidRDefault="00664E73" w:rsidP="00161B5E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تاريخ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الانتهاء</w:t>
            </w:r>
            <w:r w:rsidR="00FF3793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من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العمل</w:t>
            </w:r>
          </w:p>
        </w:tc>
      </w:tr>
      <w:tr w:rsidR="00CD3414" w:rsidRPr="00161B5E" w:rsidTr="00492266">
        <w:trPr>
          <w:trHeight w:val="851"/>
          <w:jc w:val="center"/>
        </w:trPr>
        <w:tc>
          <w:tcPr>
            <w:tcW w:w="1412" w:type="pct"/>
            <w:shd w:val="clear" w:color="000000" w:fill="FFFFFF"/>
            <w:tcMar>
              <w:left w:w="108" w:type="dxa"/>
              <w:right w:w="108" w:type="dxa"/>
            </w:tcMar>
          </w:tcPr>
          <w:p w:rsidR="00CD3414" w:rsidRDefault="00492266" w:rsidP="00CD3414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شركة جوال </w:t>
            </w:r>
          </w:p>
          <w:p w:rsidR="00D4497F" w:rsidRDefault="00D4497F" w:rsidP="00D4497F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D4497F" w:rsidRDefault="00D4497F" w:rsidP="00D4497F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مركز فتا </w:t>
            </w:r>
          </w:p>
        </w:tc>
        <w:tc>
          <w:tcPr>
            <w:tcW w:w="1066" w:type="pct"/>
            <w:shd w:val="clear" w:color="000000" w:fill="FFFFFF"/>
            <w:tcMar>
              <w:left w:w="108" w:type="dxa"/>
              <w:right w:w="108" w:type="dxa"/>
            </w:tcMar>
          </w:tcPr>
          <w:p w:rsidR="00CD3414" w:rsidRDefault="00004207" w:rsidP="006F5FC0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محاسبة </w:t>
            </w:r>
          </w:p>
          <w:p w:rsidR="00D4497F" w:rsidRDefault="00D4497F" w:rsidP="00D4497F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</w:p>
          <w:p w:rsidR="00D4497F" w:rsidRDefault="00EE4FFB" w:rsidP="00D4497F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مساعده مالية وادارية</w:t>
            </w:r>
            <w:r w:rsidR="00D4497F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66" w:type="pct"/>
            <w:shd w:val="clear" w:color="000000" w:fill="FFFFFF"/>
            <w:tcMar>
              <w:left w:w="108" w:type="dxa"/>
              <w:right w:w="108" w:type="dxa"/>
            </w:tcMar>
          </w:tcPr>
          <w:p w:rsidR="00C150F6" w:rsidRPr="003444E8" w:rsidRDefault="00492266" w:rsidP="003444E8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4/1/2017</w:t>
            </w:r>
          </w:p>
          <w:p w:rsidR="00215117" w:rsidRDefault="00215117" w:rsidP="00D4497F">
            <w:pPr>
              <w:bidi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D4497F" w:rsidRPr="00492266" w:rsidRDefault="009F76C9" w:rsidP="00215117">
            <w:pPr>
              <w:bidi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201</w:t>
            </w:r>
            <w:r w:rsidR="00215117">
              <w:rPr>
                <w:rFonts w:ascii="Calibri" w:eastAsia="Calibri" w:hAnsi="Calibri" w:cs="Arial"/>
                <w:sz w:val="28"/>
                <w:szCs w:val="28"/>
              </w:rPr>
              <w:t>7</w:t>
            </w:r>
          </w:p>
        </w:tc>
        <w:tc>
          <w:tcPr>
            <w:tcW w:w="1456" w:type="pct"/>
            <w:shd w:val="clear" w:color="000000" w:fill="FFFFFF"/>
            <w:tcMar>
              <w:left w:w="108" w:type="dxa"/>
              <w:right w:w="108" w:type="dxa"/>
            </w:tcMar>
          </w:tcPr>
          <w:p w:rsidR="00CD3414" w:rsidRDefault="00E858E8" w:rsidP="003444E8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20</w:t>
            </w:r>
            <w:r w:rsidR="00492266">
              <w:rPr>
                <w:rFonts w:ascii="Calibri" w:eastAsia="Calibri" w:hAnsi="Calibri" w:cs="Arial"/>
                <w:sz w:val="28"/>
                <w:szCs w:val="28"/>
              </w:rPr>
              <w:t>/</w:t>
            </w:r>
            <w:r w:rsidR="0000420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444E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92266">
              <w:rPr>
                <w:rFonts w:ascii="Calibri" w:eastAsia="Calibri" w:hAnsi="Calibri" w:cs="Arial"/>
                <w:sz w:val="28"/>
                <w:szCs w:val="28"/>
              </w:rPr>
              <w:t>/2017</w:t>
            </w:r>
          </w:p>
          <w:p w:rsidR="00215117" w:rsidRDefault="00215117" w:rsidP="009F76C9">
            <w:pPr>
              <w:bidi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F76C9" w:rsidRPr="00492266" w:rsidRDefault="009F76C9" w:rsidP="00215117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2020</w:t>
            </w:r>
          </w:p>
        </w:tc>
      </w:tr>
    </w:tbl>
    <w:p w:rsidR="00FD1D31" w:rsidRPr="00990F84" w:rsidRDefault="00FD1D31" w:rsidP="00FD1D31">
      <w:pPr>
        <w:bidi/>
        <w:spacing w:after="0"/>
        <w:rPr>
          <w:rFonts w:ascii="Calibri" w:eastAsia="Calibri" w:hAnsi="Calibri"/>
          <w:b/>
          <w:sz w:val="32"/>
          <w:szCs w:val="32"/>
          <w:rtl/>
        </w:rPr>
      </w:pPr>
      <w:proofErr w:type="gramStart"/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الأهـداف</w:t>
      </w:r>
      <w:r w:rsidRPr="00161B5E"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r w:rsidR="00990F84">
        <w:rPr>
          <w:rFonts w:ascii="Calibri" w:eastAsia="Calibri" w:hAnsi="Calibri" w:cs="Calibri"/>
          <w:b/>
          <w:sz w:val="32"/>
          <w:szCs w:val="32"/>
          <w:u w:val="single"/>
        </w:rPr>
        <w:t>:</w:t>
      </w:r>
      <w:proofErr w:type="gramEnd"/>
    </w:p>
    <w:tbl>
      <w:tblPr>
        <w:bidiVisual/>
        <w:tblW w:w="5171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609"/>
      </w:tblGrid>
      <w:tr w:rsidR="00FD1D31" w:rsidTr="00781BBD">
        <w:trPr>
          <w:trHeight w:val="1"/>
        </w:trPr>
        <w:tc>
          <w:tcPr>
            <w:tcW w:w="1057" w:type="pct"/>
            <w:shd w:val="clear" w:color="auto" w:fill="D9D9D9"/>
            <w:tcMar>
              <w:left w:w="108" w:type="dxa"/>
              <w:right w:w="108" w:type="dxa"/>
            </w:tcMar>
          </w:tcPr>
          <w:p w:rsidR="00FD1D31" w:rsidRPr="00161B5E" w:rsidRDefault="00FD1D31" w:rsidP="003F61C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نوع</w:t>
            </w: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3943" w:type="pct"/>
            <w:shd w:val="clear" w:color="auto" w:fill="D9D9D9"/>
            <w:tcMar>
              <w:left w:w="108" w:type="dxa"/>
              <w:right w:w="108" w:type="dxa"/>
            </w:tcMar>
          </w:tcPr>
          <w:p w:rsidR="00FD1D31" w:rsidRPr="00161B5E" w:rsidRDefault="00FD1D31" w:rsidP="003F61CF">
            <w:pPr>
              <w:tabs>
                <w:tab w:val="left" w:pos="2713"/>
                <w:tab w:val="center" w:pos="3206"/>
              </w:tabs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ab/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ab/>
              <w:t>الأهداف</w:t>
            </w:r>
          </w:p>
        </w:tc>
      </w:tr>
      <w:tr w:rsidR="00FD1D31" w:rsidTr="00781BBD">
        <w:trPr>
          <w:trHeight w:val="1"/>
        </w:trPr>
        <w:tc>
          <w:tcPr>
            <w:tcW w:w="1057" w:type="pct"/>
            <w:shd w:val="clear" w:color="auto" w:fill="D9D9D9"/>
            <w:tcMar>
              <w:left w:w="108" w:type="dxa"/>
              <w:right w:w="108" w:type="dxa"/>
            </w:tcMar>
          </w:tcPr>
          <w:p w:rsidR="00FD1D31" w:rsidRPr="00161B5E" w:rsidRDefault="00FD1D31" w:rsidP="003F61C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مهنية</w:t>
            </w:r>
          </w:p>
        </w:tc>
        <w:tc>
          <w:tcPr>
            <w:tcW w:w="3943" w:type="pct"/>
            <w:shd w:val="clear" w:color="000000" w:fill="FFFFFF"/>
            <w:tcMar>
              <w:left w:w="108" w:type="dxa"/>
              <w:right w:w="108" w:type="dxa"/>
            </w:tcMar>
          </w:tcPr>
          <w:p w:rsidR="00FD1D31" w:rsidRPr="00492266" w:rsidRDefault="00FD1D31" w:rsidP="00492266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492266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الرغبة في اكتساب الخبرة </w:t>
            </w:r>
            <w:r w:rsidR="00492266"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والحصول على وظيفة مهنية</w:t>
            </w:r>
          </w:p>
        </w:tc>
      </w:tr>
    </w:tbl>
    <w:p w:rsidR="00174A10" w:rsidRPr="00B91BED" w:rsidRDefault="00664E73" w:rsidP="00990F84">
      <w:pPr>
        <w:bidi/>
        <w:spacing w:after="0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lastRenderedPageBreak/>
        <w:t>الدورات</w:t>
      </w:r>
      <w:r w:rsidR="00B94164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التدريبية</w:t>
      </w:r>
      <w:r w:rsidR="00990F8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516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7"/>
        <w:gridCol w:w="4301"/>
        <w:gridCol w:w="1382"/>
      </w:tblGrid>
      <w:tr w:rsidR="00174A10" w:rsidTr="00674800">
        <w:trPr>
          <w:trHeight w:val="424"/>
        </w:trPr>
        <w:tc>
          <w:tcPr>
            <w:tcW w:w="2052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174A10" w:rsidRPr="00161B5E" w:rsidRDefault="00664E73" w:rsidP="007E2480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مكان</w:t>
            </w:r>
            <w:r w:rsidR="00CF7978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الدورة</w:t>
            </w:r>
          </w:p>
        </w:tc>
        <w:tc>
          <w:tcPr>
            <w:tcW w:w="2231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174A10" w:rsidRPr="00161B5E" w:rsidRDefault="00664E73" w:rsidP="00E16797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اسم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الدورة</w:t>
            </w:r>
          </w:p>
        </w:tc>
        <w:tc>
          <w:tcPr>
            <w:tcW w:w="717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174A10" w:rsidRPr="00161B5E" w:rsidRDefault="00664E73" w:rsidP="00E16797">
            <w:pPr>
              <w:bidi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مدة</w:t>
            </w:r>
            <w:r w:rsidR="00B94164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الدورة</w:t>
            </w:r>
            <w:r w:rsidR="00AD1F8B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/ساعة </w:t>
            </w:r>
          </w:p>
        </w:tc>
      </w:tr>
      <w:tr w:rsidR="00174A10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8B519E" w:rsidP="00FD1D31">
            <w:pPr>
              <w:bidi/>
              <w:spacing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مركز المعلم الفلسطيني 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FF3793" w:rsidP="008B519E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="008B519E"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لاصيل الذهبي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4A10" w:rsidRPr="001875EB" w:rsidRDefault="008B519E" w:rsidP="0067480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1875EB">
              <w:rPr>
                <w:rFonts w:ascii="Calibri" w:eastAsia="Calibri" w:hAnsi="Calibri"/>
                <w:sz w:val="28"/>
                <w:szCs w:val="28"/>
              </w:rPr>
              <w:t>40</w:t>
            </w:r>
          </w:p>
        </w:tc>
      </w:tr>
      <w:tr w:rsidR="00C37D75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C37D75" w:rsidRPr="001875EB" w:rsidRDefault="00C37D75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المركز الثقافي العثماني التركي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C37D75" w:rsidRPr="001875EB" w:rsidRDefault="00C37D75" w:rsidP="00CA2ADA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رخصة قيادة الحاسب الآلي </w:t>
            </w:r>
            <w:r w:rsidRPr="001875EB">
              <w:rPr>
                <w:rFonts w:ascii="Calibri" w:eastAsia="Calibri" w:hAnsi="Calibri" w:cs="Arial"/>
                <w:sz w:val="28"/>
                <w:szCs w:val="28"/>
              </w:rPr>
              <w:t>ICDL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D75" w:rsidRPr="001875EB" w:rsidRDefault="00C37D75" w:rsidP="0067480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1875EB">
              <w:rPr>
                <w:rFonts w:ascii="Calibri" w:eastAsia="Calibri" w:hAnsi="Calibri"/>
                <w:sz w:val="28"/>
                <w:szCs w:val="28"/>
              </w:rPr>
              <w:t>40</w:t>
            </w:r>
          </w:p>
        </w:tc>
      </w:tr>
      <w:tr w:rsidR="00174A10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492266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المركز الثقافي العثماني التركي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492266" w:rsidP="00492266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فوتوشوب</w:t>
            </w:r>
            <w:r w:rsidR="00DD29E7"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D29E7" w:rsidRPr="001875EB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4A10" w:rsidRPr="001875EB" w:rsidRDefault="00DD29E7" w:rsidP="00674800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1875EB">
              <w:rPr>
                <w:rFonts w:ascii="Calibri" w:eastAsia="Calibri" w:hAnsi="Calibri"/>
                <w:sz w:val="28"/>
                <w:szCs w:val="28"/>
              </w:rPr>
              <w:t>30</w:t>
            </w:r>
          </w:p>
        </w:tc>
      </w:tr>
      <w:tr w:rsidR="00C37D75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C37D75" w:rsidRPr="001875EB" w:rsidRDefault="00492266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المركز الثقافي العثماني التركي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C37D75" w:rsidRPr="001875EB" w:rsidRDefault="003C30E8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cs="Arial" w:hint="cs"/>
                <w:sz w:val="28"/>
                <w:szCs w:val="28"/>
                <w:rtl/>
              </w:rPr>
              <w:t xml:space="preserve">اكسل متقدم 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D75" w:rsidRPr="001875EB" w:rsidRDefault="003C30E8" w:rsidP="003C30E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/>
                <w:sz w:val="28"/>
                <w:szCs w:val="28"/>
              </w:rPr>
              <w:t>40</w:t>
            </w:r>
          </w:p>
        </w:tc>
      </w:tr>
      <w:tr w:rsidR="00174A10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492266" w:rsidP="003C30E8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المركز </w:t>
            </w:r>
            <w:r w:rsidR="003C30E8"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التعليم المستمر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3C30E8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cs="Arial" w:hint="cs"/>
                <w:sz w:val="28"/>
                <w:szCs w:val="28"/>
                <w:rtl/>
              </w:rPr>
              <w:t xml:space="preserve">محاسب ضريبي 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4A10" w:rsidRPr="001875EB" w:rsidRDefault="00492266" w:rsidP="00492266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/>
                <w:sz w:val="28"/>
                <w:szCs w:val="28"/>
              </w:rPr>
              <w:t>30</w:t>
            </w:r>
          </w:p>
        </w:tc>
      </w:tr>
      <w:tr w:rsidR="00174A10" w:rsidRPr="00161B5E" w:rsidTr="00E16797">
        <w:trPr>
          <w:trHeight w:val="20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FD1D31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المركز الثقافي العثماني التركي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174A10" w:rsidRPr="001875EB" w:rsidRDefault="00492266" w:rsidP="00C150F6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cs="Arial" w:hint="cs"/>
                <w:sz w:val="28"/>
                <w:szCs w:val="28"/>
                <w:rtl/>
              </w:rPr>
              <w:t>لغة انجليزية مستوي</w:t>
            </w:r>
            <w:r w:rsidR="003C30E8" w:rsidRPr="001875EB">
              <w:rPr>
                <w:rFonts w:cs="Arial" w:hint="cs"/>
                <w:sz w:val="28"/>
                <w:szCs w:val="28"/>
                <w:rtl/>
              </w:rPr>
              <w:t>1/2/3/4/5/6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4A10" w:rsidRPr="001875EB" w:rsidRDefault="00AD1F8B" w:rsidP="00674800">
            <w:pPr>
              <w:tabs>
                <w:tab w:val="center" w:pos="1312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875EB">
              <w:rPr>
                <w:rFonts w:ascii="Calibri" w:eastAsia="Calibri" w:hAnsi="Calibri" w:cs="Calibri" w:hint="cs"/>
                <w:sz w:val="28"/>
                <w:szCs w:val="28"/>
                <w:rtl/>
              </w:rPr>
              <w:t>120</w:t>
            </w:r>
          </w:p>
        </w:tc>
      </w:tr>
      <w:tr w:rsidR="00C64DA5" w:rsidRPr="00161B5E" w:rsidTr="003C30E8">
        <w:trPr>
          <w:trHeight w:val="285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C64DA5" w:rsidRPr="001875EB" w:rsidRDefault="00C64DA5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المركز الثقافي العثماني التركي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C64DA5" w:rsidRPr="001875EB" w:rsidRDefault="00492266" w:rsidP="00492266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</w:rPr>
            </w:pPr>
            <w:r w:rsidRPr="001875EB">
              <w:rPr>
                <w:rFonts w:cs="Arial" w:hint="cs"/>
                <w:sz w:val="28"/>
                <w:szCs w:val="28"/>
                <w:rtl/>
              </w:rPr>
              <w:t xml:space="preserve">لغة انجليزية </w:t>
            </w:r>
            <w:proofErr w:type="spellStart"/>
            <w:r w:rsidRPr="001875EB">
              <w:rPr>
                <w:rFonts w:cs="Arial" w:hint="cs"/>
                <w:sz w:val="28"/>
                <w:szCs w:val="28"/>
                <w:rtl/>
              </w:rPr>
              <w:t>م</w:t>
            </w:r>
            <w:r w:rsidR="003C30E8" w:rsidRPr="001875EB">
              <w:rPr>
                <w:rFonts w:cs="Arial" w:hint="cs"/>
                <w:sz w:val="28"/>
                <w:szCs w:val="28"/>
                <w:rtl/>
              </w:rPr>
              <w:t>حادئه</w:t>
            </w:r>
            <w:proofErr w:type="spellEnd"/>
            <w:r w:rsidR="003C30E8" w:rsidRPr="001875EB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DA5" w:rsidRPr="001875EB" w:rsidRDefault="00C64DA5" w:rsidP="00674800">
            <w:pPr>
              <w:tabs>
                <w:tab w:val="center" w:pos="1312"/>
              </w:tabs>
              <w:bidi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Calibri" w:hint="cs"/>
                <w:sz w:val="28"/>
                <w:szCs w:val="28"/>
                <w:rtl/>
              </w:rPr>
              <w:t>30</w:t>
            </w:r>
          </w:p>
        </w:tc>
      </w:tr>
      <w:tr w:rsidR="00AD1F8B" w:rsidRPr="00161B5E" w:rsidTr="003C30E8">
        <w:trPr>
          <w:trHeight w:val="285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AD1F8B" w:rsidRPr="001875EB" w:rsidRDefault="00AD1F8B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hint="cs"/>
                <w:sz w:val="28"/>
                <w:szCs w:val="28"/>
                <w:rtl/>
              </w:rPr>
              <w:t xml:space="preserve">مؤسسة </w:t>
            </w:r>
            <w:proofErr w:type="spellStart"/>
            <w:r w:rsidRPr="001875EB">
              <w:rPr>
                <w:rFonts w:hint="cs"/>
                <w:sz w:val="28"/>
                <w:szCs w:val="28"/>
                <w:rtl/>
              </w:rPr>
              <w:t>جاينس</w:t>
            </w:r>
            <w:proofErr w:type="spellEnd"/>
            <w:r w:rsidRPr="001875EB">
              <w:rPr>
                <w:rFonts w:hint="cs"/>
                <w:sz w:val="28"/>
                <w:szCs w:val="28"/>
                <w:rtl/>
              </w:rPr>
              <w:t xml:space="preserve"> للتدريب والاستشارات 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AD1F8B" w:rsidRPr="001875EB" w:rsidRDefault="00AD1F8B" w:rsidP="00492266">
            <w:pPr>
              <w:bidi/>
              <w:spacing w:after="0" w:line="24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1875EB">
              <w:rPr>
                <w:rFonts w:hint="cs"/>
                <w:sz w:val="28"/>
                <w:szCs w:val="28"/>
                <w:rtl/>
              </w:rPr>
              <w:t xml:space="preserve">منهجية البحث العلمي  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1F8B" w:rsidRPr="001875EB" w:rsidRDefault="00AD1F8B" w:rsidP="00674800">
            <w:pPr>
              <w:tabs>
                <w:tab w:val="center" w:pos="1312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Calibri" w:hint="cs"/>
                <w:sz w:val="28"/>
                <w:szCs w:val="28"/>
                <w:rtl/>
              </w:rPr>
              <w:t>28</w:t>
            </w:r>
          </w:p>
        </w:tc>
      </w:tr>
      <w:tr w:rsidR="00AD1F8B" w:rsidRPr="00161B5E" w:rsidTr="003C30E8">
        <w:trPr>
          <w:trHeight w:val="285"/>
        </w:trPr>
        <w:tc>
          <w:tcPr>
            <w:tcW w:w="2052" w:type="pct"/>
            <w:shd w:val="clear" w:color="000000" w:fill="FFFFFF"/>
            <w:tcMar>
              <w:left w:w="108" w:type="dxa"/>
              <w:right w:w="108" w:type="dxa"/>
            </w:tcMar>
          </w:tcPr>
          <w:p w:rsidR="00AD1F8B" w:rsidRPr="001875EB" w:rsidRDefault="00AD1F8B" w:rsidP="00E1679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875EB">
              <w:rPr>
                <w:rFonts w:hint="cs"/>
                <w:sz w:val="28"/>
                <w:szCs w:val="28"/>
                <w:rtl/>
              </w:rPr>
              <w:t xml:space="preserve">مؤسسة </w:t>
            </w:r>
            <w:proofErr w:type="spellStart"/>
            <w:r w:rsidRPr="001875EB">
              <w:rPr>
                <w:rFonts w:hint="cs"/>
                <w:sz w:val="28"/>
                <w:szCs w:val="28"/>
                <w:rtl/>
              </w:rPr>
              <w:t>جاينس</w:t>
            </w:r>
            <w:proofErr w:type="spellEnd"/>
            <w:r w:rsidRPr="001875EB">
              <w:rPr>
                <w:rFonts w:hint="cs"/>
                <w:sz w:val="28"/>
                <w:szCs w:val="28"/>
                <w:rtl/>
              </w:rPr>
              <w:t xml:space="preserve"> للتدريب والاستشارات</w:t>
            </w:r>
          </w:p>
        </w:tc>
        <w:tc>
          <w:tcPr>
            <w:tcW w:w="2231" w:type="pct"/>
            <w:shd w:val="clear" w:color="000000" w:fill="FFFFFF"/>
            <w:tcMar>
              <w:left w:w="108" w:type="dxa"/>
              <w:right w:w="108" w:type="dxa"/>
            </w:tcMar>
          </w:tcPr>
          <w:p w:rsidR="00AD1F8B" w:rsidRPr="001875EB" w:rsidRDefault="00AD1F8B" w:rsidP="00492266">
            <w:pPr>
              <w:bidi/>
              <w:spacing w:after="0" w:line="24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1875EB">
              <w:rPr>
                <w:rFonts w:hint="cs"/>
                <w:sz w:val="28"/>
                <w:szCs w:val="28"/>
                <w:rtl/>
              </w:rPr>
              <w:t>إدارة وتنسيق المشاريع</w:t>
            </w:r>
          </w:p>
        </w:tc>
        <w:tc>
          <w:tcPr>
            <w:tcW w:w="71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1F8B" w:rsidRPr="001875EB" w:rsidRDefault="00AD1F8B" w:rsidP="00674800">
            <w:pPr>
              <w:tabs>
                <w:tab w:val="center" w:pos="1312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1875EB">
              <w:rPr>
                <w:rFonts w:ascii="Calibri" w:eastAsia="Calibri" w:hAnsi="Calibri" w:cs="Calibri" w:hint="cs"/>
                <w:sz w:val="28"/>
                <w:szCs w:val="28"/>
                <w:rtl/>
              </w:rPr>
              <w:t>28</w:t>
            </w:r>
          </w:p>
        </w:tc>
      </w:tr>
    </w:tbl>
    <w:p w:rsidR="001C62EF" w:rsidRDefault="00664E73" w:rsidP="00990F84">
      <w:pPr>
        <w:bidi/>
        <w:spacing w:before="240" w:after="0"/>
        <w:rPr>
          <w:rFonts w:ascii="Calibri" w:eastAsia="Calibri" w:hAnsi="Calibri" w:cs="Calibri"/>
          <w:b/>
          <w:sz w:val="32"/>
          <w:szCs w:val="32"/>
          <w:u w:val="single"/>
          <w:rtl/>
        </w:rPr>
      </w:pPr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المهارات</w:t>
      </w:r>
      <w:r w:rsidR="00B94164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161B5E"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  <w:t>والخبرات</w:t>
      </w:r>
      <w:r w:rsidR="00B94164">
        <w:rPr>
          <w:rFonts w:ascii="Calibri" w:eastAsia="Calibri" w:hAnsi="Calibri" w:cs="Times New Roman" w:hint="cs"/>
          <w:b/>
          <w:bCs/>
          <w:sz w:val="32"/>
          <w:szCs w:val="32"/>
          <w:u w:val="single"/>
          <w:rtl/>
        </w:rPr>
        <w:t xml:space="preserve"> </w:t>
      </w:r>
      <w:r w:rsidR="00990F84">
        <w:rPr>
          <w:rFonts w:ascii="Calibri" w:eastAsia="Calibri" w:hAnsi="Calibri" w:cs="Calibri" w:hint="cs"/>
          <w:b/>
          <w:sz w:val="32"/>
          <w:szCs w:val="32"/>
          <w:u w:val="single"/>
          <w:rtl/>
        </w:rPr>
        <w:t>:</w:t>
      </w:r>
      <w:proofErr w:type="gramEnd"/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before="240" w:after="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871307">
        <w:rPr>
          <w:rFonts w:ascii="Calibri" w:eastAsia="Calibri" w:hAnsi="Calibri" w:cs="Times New Roman" w:hint="eastAsia"/>
          <w:b/>
          <w:sz w:val="32"/>
          <w:szCs w:val="32"/>
          <w:u w:val="single"/>
          <w:rtl/>
        </w:rPr>
        <w:t>ا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لفهم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/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تطبيق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المبادئ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المحاسبية</w:t>
      </w:r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before="240" w:after="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الخبرة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="003577E6">
        <w:rPr>
          <w:rFonts w:ascii="Calibri" w:eastAsia="Calibri" w:hAnsi="Calibri" w:cs="Times New Roman" w:hint="eastAsia"/>
          <w:b/>
          <w:sz w:val="28"/>
          <w:szCs w:val="28"/>
          <w:rtl/>
        </w:rPr>
        <w:t>ال</w:t>
      </w:r>
      <w:r w:rsidR="003577E6">
        <w:rPr>
          <w:rFonts w:ascii="Calibri" w:eastAsia="Calibri" w:hAnsi="Calibri" w:cs="Times New Roman" w:hint="cs"/>
          <w:b/>
          <w:sz w:val="28"/>
          <w:szCs w:val="28"/>
          <w:rtl/>
        </w:rPr>
        <w:t>قوية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في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تنفيذ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ميزانيات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المشروع،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والسيطرة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عليها،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وتتبعها</w:t>
      </w:r>
    </w:p>
    <w:p w:rsidR="00871307" w:rsidRPr="00871307" w:rsidRDefault="00871307" w:rsidP="00FB39A4">
      <w:pPr>
        <w:pStyle w:val="a3"/>
        <w:numPr>
          <w:ilvl w:val="0"/>
          <w:numId w:val="3"/>
        </w:numPr>
        <w:bidi/>
        <w:spacing w:before="240" w:after="0"/>
        <w:jc w:val="both"/>
        <w:rPr>
          <w:rFonts w:ascii="Calibri" w:eastAsia="Calibri" w:hAnsi="Calibri" w:cs="Arial"/>
          <w:b/>
          <w:sz w:val="28"/>
          <w:szCs w:val="28"/>
          <w:rtl/>
        </w:rPr>
      </w:pP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مهارات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مالية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وتجارية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 w:hint="eastAsia"/>
          <w:b/>
          <w:sz w:val="28"/>
          <w:szCs w:val="28"/>
          <w:rtl/>
        </w:rPr>
        <w:t>تحليلية</w:t>
      </w:r>
      <w:r w:rsidRPr="00871307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 xml:space="preserve">ممتازة </w:t>
      </w:r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before="240" w:after="0"/>
        <w:jc w:val="both"/>
        <w:rPr>
          <w:rFonts w:ascii="Calibri" w:eastAsia="Calibri" w:hAnsi="Calibri" w:cs="Arial"/>
          <w:b/>
          <w:sz w:val="28"/>
          <w:szCs w:val="28"/>
          <w:rtl/>
        </w:rPr>
      </w:pP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المعرفة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في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التسويق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المحلي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والدولي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والاتجاهات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الجديدة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في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مجال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الأعمال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التجارية</w:t>
      </w:r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before="240" w:after="0"/>
        <w:jc w:val="both"/>
        <w:rPr>
          <w:rFonts w:ascii="Calibri" w:eastAsia="Calibri" w:hAnsi="Calibri" w:cs="Arial"/>
          <w:b/>
          <w:sz w:val="28"/>
          <w:szCs w:val="28"/>
          <w:rtl/>
        </w:rPr>
      </w:pP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مهارات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ممتازة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في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مجال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الاتصال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والعرض،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لا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سيما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فيما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يتعلق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بتقديم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نتائج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التحليلات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إلى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الإدارة</w:t>
      </w:r>
    </w:p>
    <w:p w:rsidR="00DD29E7" w:rsidRPr="00871307" w:rsidRDefault="00DD29E7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</w:rPr>
      </w:pP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 xml:space="preserve"> مهارة إدارة وتنظيم الوقت</w:t>
      </w:r>
      <w:r w:rsidR="001D1C5E" w:rsidRPr="00871307">
        <w:rPr>
          <w:rFonts w:ascii="Calibri" w:eastAsia="Calibri" w:hAnsi="Calibri" w:cs="Arial" w:hint="cs"/>
          <w:b/>
          <w:sz w:val="28"/>
          <w:szCs w:val="28"/>
          <w:rtl/>
        </w:rPr>
        <w:t>، ومهارة التفاوض</w:t>
      </w: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>.</w:t>
      </w:r>
    </w:p>
    <w:p w:rsidR="00174A10" w:rsidRDefault="00664E73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</w:rPr>
      </w:pPr>
      <w:r w:rsidRPr="00871307">
        <w:rPr>
          <w:rFonts w:ascii="Calibri" w:eastAsia="Calibri" w:hAnsi="Calibri" w:cs="Times New Roman"/>
          <w:b/>
          <w:sz w:val="28"/>
          <w:szCs w:val="28"/>
          <w:rtl/>
        </w:rPr>
        <w:t>العمل</w:t>
      </w:r>
      <w:r w:rsidR="00B94164" w:rsidRPr="00871307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>بروح</w:t>
      </w:r>
      <w:r w:rsidR="00B94164" w:rsidRPr="00871307">
        <w:rPr>
          <w:rFonts w:ascii="Calibri" w:eastAsia="Calibri" w:hAnsi="Calibri" w:cs="Times New Roman" w:hint="cs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Times New Roman"/>
          <w:b/>
          <w:sz w:val="28"/>
          <w:szCs w:val="28"/>
          <w:rtl/>
        </w:rPr>
        <w:t>الفريق</w:t>
      </w:r>
      <w:r w:rsidR="00B94164" w:rsidRPr="00871307">
        <w:rPr>
          <w:rFonts w:ascii="Calibri" w:eastAsia="Calibri" w:hAnsi="Calibri" w:hint="cs"/>
          <w:b/>
          <w:sz w:val="28"/>
          <w:szCs w:val="28"/>
          <w:rtl/>
        </w:rPr>
        <w:t xml:space="preserve"> </w:t>
      </w:r>
      <w:r w:rsidR="001D1C5E" w:rsidRPr="00871307">
        <w:rPr>
          <w:rFonts w:ascii="Calibri" w:eastAsia="Calibri" w:hAnsi="Calibri" w:hint="cs"/>
          <w:b/>
          <w:sz w:val="28"/>
          <w:szCs w:val="28"/>
          <w:rtl/>
        </w:rPr>
        <w:t>والقدرة على تحمل ضغط العمل</w:t>
      </w:r>
      <w:r w:rsidR="00DD29E7" w:rsidRPr="00871307">
        <w:rPr>
          <w:rFonts w:ascii="Calibri" w:eastAsia="Calibri" w:hAnsi="Calibri" w:cs="Arial" w:hint="cs"/>
          <w:b/>
          <w:sz w:val="28"/>
          <w:szCs w:val="28"/>
          <w:rtl/>
        </w:rPr>
        <w:t>.</w:t>
      </w:r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</w:rPr>
      </w:pP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مهارات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متقدمة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إكسيل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.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الكفاءة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في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استخدام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برامج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المحاسبة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/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البرامج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وجداول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البيانات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للتخطيط،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وتحديد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التكاليف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وتحليل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المخاطر</w:t>
      </w:r>
    </w:p>
    <w:p w:rsidR="00174A10" w:rsidRPr="00871307" w:rsidRDefault="00DD29E7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</w:rPr>
      </w:pP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>إ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>جادة استخدام ب</w:t>
      </w: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 xml:space="preserve">رامج </w:t>
      </w:r>
      <w:proofErr w:type="gramStart"/>
      <w:r w:rsidRPr="00871307">
        <w:rPr>
          <w:rFonts w:ascii="Calibri" w:eastAsia="Calibri" w:hAnsi="Calibri" w:cs="Arial"/>
          <w:b/>
          <w:sz w:val="28"/>
          <w:szCs w:val="28"/>
        </w:rPr>
        <w:t>Microsoft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> .</w:t>
      </w:r>
      <w:proofErr w:type="gramEnd"/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 xml:space="preserve"> واستخدام الكمبيوتر في إدخال البيانات وتحديثها بانتظام، واستخدام شبكة الانترنت، والقدرة على البحث العلمي.</w:t>
      </w:r>
    </w:p>
    <w:p w:rsidR="00FB39E3" w:rsidRDefault="00DD29E7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</w:rPr>
      </w:pPr>
      <w:r w:rsidRPr="00871307">
        <w:rPr>
          <w:rFonts w:ascii="Calibri" w:eastAsia="Calibri" w:hAnsi="Calibri" w:cs="Arial" w:hint="cs"/>
          <w:b/>
          <w:sz w:val="28"/>
          <w:szCs w:val="28"/>
          <w:rtl/>
        </w:rPr>
        <w:t>كتابة التقارير الإدارية الشهرية واليومية وخطط العمل وفقا للإطار العام للمؤسسة واحتياجاتها</w:t>
      </w:r>
      <w:r w:rsidR="007E2480" w:rsidRPr="00871307">
        <w:rPr>
          <w:rFonts w:ascii="Calibri" w:eastAsia="Calibri" w:hAnsi="Calibri" w:cs="Arial" w:hint="cs"/>
          <w:b/>
          <w:sz w:val="28"/>
          <w:szCs w:val="28"/>
          <w:rtl/>
        </w:rPr>
        <w:t>.</w:t>
      </w:r>
    </w:p>
    <w:p w:rsidR="00871307" w:rsidRPr="00871307" w:rsidRDefault="00871307" w:rsidP="00871307">
      <w:pPr>
        <w:pStyle w:val="a3"/>
        <w:numPr>
          <w:ilvl w:val="0"/>
          <w:numId w:val="3"/>
        </w:numPr>
        <w:bidi/>
        <w:spacing w:after="0" w:line="240" w:lineRule="auto"/>
        <w:jc w:val="both"/>
        <w:rPr>
          <w:rFonts w:ascii="Calibri" w:eastAsia="Calibri" w:hAnsi="Calibri" w:cs="Arial"/>
          <w:b/>
          <w:sz w:val="28"/>
          <w:szCs w:val="28"/>
          <w:rtl/>
        </w:rPr>
      </w:pP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قوية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المهارات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التنظيمية</w:t>
      </w:r>
      <w:r w:rsidRPr="00871307">
        <w:rPr>
          <w:rFonts w:ascii="Calibri" w:eastAsia="Calibri" w:hAnsi="Calibri" w:cs="Arial"/>
          <w:b/>
          <w:sz w:val="28"/>
          <w:szCs w:val="28"/>
          <w:rtl/>
        </w:rPr>
        <w:t xml:space="preserve"> </w:t>
      </w:r>
      <w:r w:rsidRPr="00871307">
        <w:rPr>
          <w:rFonts w:ascii="Calibri" w:eastAsia="Calibri" w:hAnsi="Calibri" w:cs="Arial" w:hint="eastAsia"/>
          <w:b/>
          <w:sz w:val="28"/>
          <w:szCs w:val="28"/>
          <w:rtl/>
        </w:rPr>
        <w:t>والشخصية</w:t>
      </w:r>
    </w:p>
    <w:p w:rsidR="00FB39E3" w:rsidRDefault="00FB39E3" w:rsidP="00FB39E3">
      <w:pPr>
        <w:jc w:val="right"/>
        <w:rPr>
          <w:rFonts w:cs="Arial"/>
          <w:sz w:val="28"/>
          <w:szCs w:val="28"/>
        </w:rPr>
      </w:pPr>
    </w:p>
    <w:p w:rsidR="003C6B4F" w:rsidRPr="00921C28" w:rsidRDefault="003C6B4F" w:rsidP="00990F84">
      <w:pPr>
        <w:bidi/>
        <w:spacing w:before="240" w:after="0" w:line="240" w:lineRule="auto"/>
        <w:rPr>
          <w:rFonts w:ascii="Calibri" w:eastAsia="Calibri" w:hAnsi="Calibri"/>
          <w:b/>
          <w:sz w:val="32"/>
          <w:szCs w:val="32"/>
          <w:u w:val="single"/>
        </w:rPr>
      </w:pPr>
    </w:p>
    <w:tbl>
      <w:tblPr>
        <w:bidiVisual/>
        <w:tblW w:w="516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8"/>
        <w:gridCol w:w="3630"/>
        <w:gridCol w:w="2902"/>
      </w:tblGrid>
      <w:tr w:rsidR="003C6B4F" w:rsidTr="00781BBD">
        <w:trPr>
          <w:trHeight w:val="1"/>
        </w:trPr>
        <w:tc>
          <w:tcPr>
            <w:tcW w:w="1612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3C6B4F" w:rsidRPr="00161B5E" w:rsidRDefault="003C6B4F" w:rsidP="007E2480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اللغة</w:t>
            </w:r>
          </w:p>
        </w:tc>
        <w:tc>
          <w:tcPr>
            <w:tcW w:w="1883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3C6B4F" w:rsidRPr="00161B5E" w:rsidRDefault="003C6B4F" w:rsidP="003F61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05" w:type="pct"/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3C6B4F" w:rsidRPr="00161B5E" w:rsidRDefault="003C6B4F" w:rsidP="003F61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61B5E"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التقدير</w:t>
            </w:r>
          </w:p>
        </w:tc>
      </w:tr>
      <w:tr w:rsidR="003C6B4F" w:rsidRPr="00161B5E" w:rsidTr="00781BBD">
        <w:trPr>
          <w:trHeight w:val="1"/>
        </w:trPr>
        <w:tc>
          <w:tcPr>
            <w:tcW w:w="1612" w:type="pct"/>
            <w:shd w:val="clear" w:color="000000" w:fill="FFFFFF"/>
            <w:tcMar>
              <w:left w:w="108" w:type="dxa"/>
              <w:right w:w="108" w:type="dxa"/>
            </w:tcMar>
          </w:tcPr>
          <w:p w:rsidR="003C6B4F" w:rsidRPr="00161B5E" w:rsidRDefault="003C6B4F" w:rsidP="003F61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1B5E">
              <w:rPr>
                <w:rFonts w:ascii="Calibri" w:eastAsia="Calibri" w:hAnsi="Calibri" w:cs="Times New Roman"/>
                <w:sz w:val="28"/>
                <w:szCs w:val="28"/>
                <w:rtl/>
              </w:rPr>
              <w:t>اللغة</w:t>
            </w:r>
            <w:r w:rsidR="00B94164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sz w:val="28"/>
                <w:szCs w:val="28"/>
                <w:rtl/>
              </w:rPr>
              <w:t>العربية</w:t>
            </w:r>
          </w:p>
        </w:tc>
        <w:tc>
          <w:tcPr>
            <w:tcW w:w="1883" w:type="pct"/>
            <w:shd w:val="clear" w:color="000000" w:fill="FFFFFF"/>
            <w:tcMar>
              <w:left w:w="108" w:type="dxa"/>
              <w:right w:w="108" w:type="dxa"/>
            </w:tcMar>
          </w:tcPr>
          <w:p w:rsidR="003C6B4F" w:rsidRPr="00161B5E" w:rsidRDefault="003C6B4F" w:rsidP="003F61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1B5E">
              <w:rPr>
                <w:rFonts w:ascii="Calibri" w:eastAsia="Calibri" w:hAnsi="Calibri" w:cs="Times New Roman"/>
                <w:sz w:val="28"/>
                <w:szCs w:val="28"/>
                <w:rtl/>
              </w:rPr>
              <w:t>قراءة</w:t>
            </w:r>
            <w:r w:rsidR="00B94164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161B5E">
              <w:rPr>
                <w:rFonts w:ascii="Calibri" w:eastAsia="Calibri" w:hAnsi="Calibri" w:cs="Times New Roman"/>
                <w:sz w:val="28"/>
                <w:szCs w:val="28"/>
                <w:rtl/>
              </w:rPr>
              <w:t>وكتابة</w:t>
            </w:r>
          </w:p>
        </w:tc>
        <w:tc>
          <w:tcPr>
            <w:tcW w:w="1505" w:type="pct"/>
            <w:shd w:val="clear" w:color="000000" w:fill="FFFFFF"/>
            <w:tcMar>
              <w:left w:w="108" w:type="dxa"/>
              <w:right w:w="108" w:type="dxa"/>
            </w:tcMar>
          </w:tcPr>
          <w:p w:rsidR="003C6B4F" w:rsidRPr="00161B5E" w:rsidRDefault="003C6B4F" w:rsidP="003F61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1B5E">
              <w:rPr>
                <w:rFonts w:ascii="Calibri" w:eastAsia="Calibri" w:hAnsi="Calibri" w:cs="Times New Roman"/>
                <w:sz w:val="28"/>
                <w:szCs w:val="28"/>
                <w:rtl/>
              </w:rPr>
              <w:t>ممتاز</w:t>
            </w:r>
          </w:p>
        </w:tc>
      </w:tr>
    </w:tbl>
    <w:p w:rsidR="00174A10" w:rsidRPr="00C0541C" w:rsidRDefault="00174A10" w:rsidP="007E2480">
      <w:pPr>
        <w:bidi/>
        <w:spacing w:after="0"/>
        <w:rPr>
          <w:rFonts w:ascii="Calibri" w:eastAsia="Calibri" w:hAnsi="Calibri"/>
          <w:b/>
          <w:u w:val="single"/>
        </w:rPr>
      </w:pPr>
      <w:bookmarkStart w:id="0" w:name="_GoBack"/>
      <w:bookmarkEnd w:id="0"/>
    </w:p>
    <w:sectPr w:rsidR="00174A10" w:rsidRPr="00C0541C" w:rsidSect="00CD3414">
      <w:pgSz w:w="12240" w:h="15840"/>
      <w:pgMar w:top="1135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CD" w:rsidRDefault="003054CD" w:rsidP="009B13DF">
      <w:pPr>
        <w:spacing w:after="0" w:line="240" w:lineRule="auto"/>
      </w:pPr>
      <w:r>
        <w:separator/>
      </w:r>
    </w:p>
  </w:endnote>
  <w:endnote w:type="continuationSeparator" w:id="0">
    <w:p w:rsidR="003054CD" w:rsidRDefault="003054CD" w:rsidP="009B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CD" w:rsidRDefault="003054CD" w:rsidP="009B13DF">
      <w:pPr>
        <w:spacing w:after="0" w:line="240" w:lineRule="auto"/>
      </w:pPr>
      <w:r>
        <w:separator/>
      </w:r>
    </w:p>
  </w:footnote>
  <w:footnote w:type="continuationSeparator" w:id="0">
    <w:p w:rsidR="003054CD" w:rsidRDefault="003054CD" w:rsidP="009B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43EE"/>
    <w:multiLevelType w:val="hybridMultilevel"/>
    <w:tmpl w:val="6C54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C7BCA"/>
    <w:multiLevelType w:val="hybridMultilevel"/>
    <w:tmpl w:val="73CCF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87B34"/>
    <w:multiLevelType w:val="hybridMultilevel"/>
    <w:tmpl w:val="A9468D5E"/>
    <w:lvl w:ilvl="0" w:tplc="2CC00F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10"/>
    <w:rsid w:val="00003A03"/>
    <w:rsid w:val="00004207"/>
    <w:rsid w:val="000065D2"/>
    <w:rsid w:val="000504C7"/>
    <w:rsid w:val="000566AE"/>
    <w:rsid w:val="00063043"/>
    <w:rsid w:val="00067131"/>
    <w:rsid w:val="00082E93"/>
    <w:rsid w:val="00084F92"/>
    <w:rsid w:val="00090A2C"/>
    <w:rsid w:val="000A5D42"/>
    <w:rsid w:val="000B1629"/>
    <w:rsid w:val="000B6397"/>
    <w:rsid w:val="000B66F0"/>
    <w:rsid w:val="000E7011"/>
    <w:rsid w:val="000F4B36"/>
    <w:rsid w:val="00115B74"/>
    <w:rsid w:val="00115EDC"/>
    <w:rsid w:val="0012035D"/>
    <w:rsid w:val="001236B7"/>
    <w:rsid w:val="001378B7"/>
    <w:rsid w:val="001400F5"/>
    <w:rsid w:val="00141C8F"/>
    <w:rsid w:val="00150496"/>
    <w:rsid w:val="00161B5E"/>
    <w:rsid w:val="001642C3"/>
    <w:rsid w:val="001658B4"/>
    <w:rsid w:val="001669D0"/>
    <w:rsid w:val="0016786E"/>
    <w:rsid w:val="00174A10"/>
    <w:rsid w:val="00175E56"/>
    <w:rsid w:val="001875EB"/>
    <w:rsid w:val="001A6D3C"/>
    <w:rsid w:val="001B299A"/>
    <w:rsid w:val="001B307F"/>
    <w:rsid w:val="001B44DB"/>
    <w:rsid w:val="001C425A"/>
    <w:rsid w:val="001C62EF"/>
    <w:rsid w:val="001D1C5E"/>
    <w:rsid w:val="001E087E"/>
    <w:rsid w:val="001E2704"/>
    <w:rsid w:val="001E3417"/>
    <w:rsid w:val="001E44A7"/>
    <w:rsid w:val="002058A2"/>
    <w:rsid w:val="002062E5"/>
    <w:rsid w:val="002139A3"/>
    <w:rsid w:val="00215117"/>
    <w:rsid w:val="00233155"/>
    <w:rsid w:val="00291F49"/>
    <w:rsid w:val="002B3C22"/>
    <w:rsid w:val="002C6204"/>
    <w:rsid w:val="002F6791"/>
    <w:rsid w:val="003054CD"/>
    <w:rsid w:val="00316F20"/>
    <w:rsid w:val="00323DE9"/>
    <w:rsid w:val="00327E64"/>
    <w:rsid w:val="00331C54"/>
    <w:rsid w:val="00342D6F"/>
    <w:rsid w:val="003444E8"/>
    <w:rsid w:val="00346120"/>
    <w:rsid w:val="0034696D"/>
    <w:rsid w:val="003577E6"/>
    <w:rsid w:val="0037174F"/>
    <w:rsid w:val="00372BEB"/>
    <w:rsid w:val="00391B5D"/>
    <w:rsid w:val="003A0409"/>
    <w:rsid w:val="003A096C"/>
    <w:rsid w:val="003C30E8"/>
    <w:rsid w:val="003C6B4F"/>
    <w:rsid w:val="003D3018"/>
    <w:rsid w:val="003F1311"/>
    <w:rsid w:val="003F61CF"/>
    <w:rsid w:val="00405624"/>
    <w:rsid w:val="00424DC4"/>
    <w:rsid w:val="00433260"/>
    <w:rsid w:val="00441881"/>
    <w:rsid w:val="004446CB"/>
    <w:rsid w:val="00486ED1"/>
    <w:rsid w:val="00492266"/>
    <w:rsid w:val="00497F98"/>
    <w:rsid w:val="004A0419"/>
    <w:rsid w:val="004C0F43"/>
    <w:rsid w:val="004C7217"/>
    <w:rsid w:val="004E0364"/>
    <w:rsid w:val="004E04C5"/>
    <w:rsid w:val="004E15BF"/>
    <w:rsid w:val="004F2FA7"/>
    <w:rsid w:val="0052438E"/>
    <w:rsid w:val="00527BD5"/>
    <w:rsid w:val="005303CE"/>
    <w:rsid w:val="0056456D"/>
    <w:rsid w:val="005A45EB"/>
    <w:rsid w:val="005C65E4"/>
    <w:rsid w:val="005D3254"/>
    <w:rsid w:val="005D445A"/>
    <w:rsid w:val="005D5E71"/>
    <w:rsid w:val="005E3F2B"/>
    <w:rsid w:val="006221AF"/>
    <w:rsid w:val="00640D79"/>
    <w:rsid w:val="0064390B"/>
    <w:rsid w:val="00664E73"/>
    <w:rsid w:val="00665DEC"/>
    <w:rsid w:val="00674800"/>
    <w:rsid w:val="00676A69"/>
    <w:rsid w:val="006932C0"/>
    <w:rsid w:val="006D260B"/>
    <w:rsid w:val="006E24BD"/>
    <w:rsid w:val="006F383F"/>
    <w:rsid w:val="006F548A"/>
    <w:rsid w:val="006F5FC0"/>
    <w:rsid w:val="00702EC6"/>
    <w:rsid w:val="007045DF"/>
    <w:rsid w:val="0070558D"/>
    <w:rsid w:val="00711064"/>
    <w:rsid w:val="00714BCE"/>
    <w:rsid w:val="00733400"/>
    <w:rsid w:val="007337D3"/>
    <w:rsid w:val="007357D2"/>
    <w:rsid w:val="007476E2"/>
    <w:rsid w:val="007521D3"/>
    <w:rsid w:val="007558B2"/>
    <w:rsid w:val="00757600"/>
    <w:rsid w:val="00766E0D"/>
    <w:rsid w:val="00777978"/>
    <w:rsid w:val="00781BBD"/>
    <w:rsid w:val="00784CB1"/>
    <w:rsid w:val="007A4F2E"/>
    <w:rsid w:val="007A79AB"/>
    <w:rsid w:val="007B5399"/>
    <w:rsid w:val="007C60E4"/>
    <w:rsid w:val="007D2E37"/>
    <w:rsid w:val="007D7878"/>
    <w:rsid w:val="007E1CDB"/>
    <w:rsid w:val="007E2480"/>
    <w:rsid w:val="008000A4"/>
    <w:rsid w:val="008025C9"/>
    <w:rsid w:val="00805E6C"/>
    <w:rsid w:val="00810109"/>
    <w:rsid w:val="00823DF9"/>
    <w:rsid w:val="00825246"/>
    <w:rsid w:val="008310C8"/>
    <w:rsid w:val="00831360"/>
    <w:rsid w:val="00862082"/>
    <w:rsid w:val="00864938"/>
    <w:rsid w:val="00871307"/>
    <w:rsid w:val="00874B62"/>
    <w:rsid w:val="00875DCF"/>
    <w:rsid w:val="00884901"/>
    <w:rsid w:val="00884BEE"/>
    <w:rsid w:val="008879DC"/>
    <w:rsid w:val="00895FAA"/>
    <w:rsid w:val="008A2D26"/>
    <w:rsid w:val="008B519E"/>
    <w:rsid w:val="008C1A18"/>
    <w:rsid w:val="008F649D"/>
    <w:rsid w:val="008F6BF9"/>
    <w:rsid w:val="00921C28"/>
    <w:rsid w:val="00952861"/>
    <w:rsid w:val="00955666"/>
    <w:rsid w:val="009577F7"/>
    <w:rsid w:val="00982D92"/>
    <w:rsid w:val="00990F84"/>
    <w:rsid w:val="009B13DF"/>
    <w:rsid w:val="009C410D"/>
    <w:rsid w:val="009C4191"/>
    <w:rsid w:val="009D0336"/>
    <w:rsid w:val="009D038B"/>
    <w:rsid w:val="009D6191"/>
    <w:rsid w:val="009F76C9"/>
    <w:rsid w:val="00A05375"/>
    <w:rsid w:val="00A06DA1"/>
    <w:rsid w:val="00A22E97"/>
    <w:rsid w:val="00A24DA9"/>
    <w:rsid w:val="00A37277"/>
    <w:rsid w:val="00A405E9"/>
    <w:rsid w:val="00A54E1D"/>
    <w:rsid w:val="00A609AA"/>
    <w:rsid w:val="00A97924"/>
    <w:rsid w:val="00AB4F55"/>
    <w:rsid w:val="00AC78F1"/>
    <w:rsid w:val="00AD1F8B"/>
    <w:rsid w:val="00B02822"/>
    <w:rsid w:val="00B17A1A"/>
    <w:rsid w:val="00B44170"/>
    <w:rsid w:val="00B53275"/>
    <w:rsid w:val="00B57EA5"/>
    <w:rsid w:val="00B91BED"/>
    <w:rsid w:val="00B94164"/>
    <w:rsid w:val="00B968FD"/>
    <w:rsid w:val="00BD294B"/>
    <w:rsid w:val="00BD4260"/>
    <w:rsid w:val="00BF0267"/>
    <w:rsid w:val="00C0541C"/>
    <w:rsid w:val="00C06762"/>
    <w:rsid w:val="00C150F6"/>
    <w:rsid w:val="00C37D75"/>
    <w:rsid w:val="00C40875"/>
    <w:rsid w:val="00C64DA5"/>
    <w:rsid w:val="00C846C3"/>
    <w:rsid w:val="00C9715D"/>
    <w:rsid w:val="00CA2ADA"/>
    <w:rsid w:val="00CD1B45"/>
    <w:rsid w:val="00CD3414"/>
    <w:rsid w:val="00CE7F05"/>
    <w:rsid w:val="00CF4BE5"/>
    <w:rsid w:val="00CF5F36"/>
    <w:rsid w:val="00CF7978"/>
    <w:rsid w:val="00D01FC8"/>
    <w:rsid w:val="00D27FF1"/>
    <w:rsid w:val="00D30E4E"/>
    <w:rsid w:val="00D37D04"/>
    <w:rsid w:val="00D4497F"/>
    <w:rsid w:val="00D518A0"/>
    <w:rsid w:val="00D5773F"/>
    <w:rsid w:val="00D66066"/>
    <w:rsid w:val="00D72198"/>
    <w:rsid w:val="00D73E96"/>
    <w:rsid w:val="00D76FCE"/>
    <w:rsid w:val="00D80B04"/>
    <w:rsid w:val="00D92144"/>
    <w:rsid w:val="00DA7DD7"/>
    <w:rsid w:val="00DD29E7"/>
    <w:rsid w:val="00DE3077"/>
    <w:rsid w:val="00DF2445"/>
    <w:rsid w:val="00E16797"/>
    <w:rsid w:val="00E2417C"/>
    <w:rsid w:val="00E543C0"/>
    <w:rsid w:val="00E7473A"/>
    <w:rsid w:val="00E8380E"/>
    <w:rsid w:val="00E858E8"/>
    <w:rsid w:val="00E9250E"/>
    <w:rsid w:val="00EC43A5"/>
    <w:rsid w:val="00EE4FFB"/>
    <w:rsid w:val="00F22F8A"/>
    <w:rsid w:val="00F5543A"/>
    <w:rsid w:val="00F609C0"/>
    <w:rsid w:val="00F667E7"/>
    <w:rsid w:val="00F72AA7"/>
    <w:rsid w:val="00F76410"/>
    <w:rsid w:val="00F8650E"/>
    <w:rsid w:val="00FB39A4"/>
    <w:rsid w:val="00FB39E3"/>
    <w:rsid w:val="00FD1D31"/>
    <w:rsid w:val="00FD5A0C"/>
    <w:rsid w:val="00FD71CA"/>
    <w:rsid w:val="00FE5660"/>
    <w:rsid w:val="00FF3793"/>
    <w:rsid w:val="00FF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254A02-FB88-46A6-8089-E6E8C41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B4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B1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B13DF"/>
  </w:style>
  <w:style w:type="paragraph" w:styleId="a5">
    <w:name w:val="footer"/>
    <w:basedOn w:val="a"/>
    <w:link w:val="Char0"/>
    <w:uiPriority w:val="99"/>
    <w:unhideWhenUsed/>
    <w:rsid w:val="009B1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B13DF"/>
  </w:style>
  <w:style w:type="character" w:customStyle="1" w:styleId="apple-converted-space">
    <w:name w:val="apple-converted-space"/>
    <w:basedOn w:val="a0"/>
    <w:rsid w:val="00A609AA"/>
  </w:style>
  <w:style w:type="paragraph" w:styleId="a6">
    <w:name w:val="Balloon Text"/>
    <w:basedOn w:val="a"/>
    <w:link w:val="Char1"/>
    <w:uiPriority w:val="99"/>
    <w:semiHidden/>
    <w:unhideWhenUsed/>
    <w:rsid w:val="0037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71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BA38-4FFA-43FB-A103-6124649F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رنوش</dc:creator>
  <cp:lastModifiedBy>saed shhada</cp:lastModifiedBy>
  <cp:revision>14</cp:revision>
  <cp:lastPrinted>2020-06-10T07:54:00Z</cp:lastPrinted>
  <dcterms:created xsi:type="dcterms:W3CDTF">2020-01-15T14:59:00Z</dcterms:created>
  <dcterms:modified xsi:type="dcterms:W3CDTF">2020-06-11T12:00:00Z</dcterms:modified>
</cp:coreProperties>
</file>