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31C7C5A6" w14:textId="413D3174" w:rsidR="00D92A28" w:rsidRDefault="00C26FE1" w:rsidP="00DB2C58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2114D4" wp14:editId="7143EDDB">
                <wp:simplePos x="0" y="0"/>
                <wp:positionH relativeFrom="column">
                  <wp:posOffset>2306955</wp:posOffset>
                </wp:positionH>
                <wp:positionV relativeFrom="paragraph">
                  <wp:posOffset>-141605</wp:posOffset>
                </wp:positionV>
                <wp:extent cx="4418330" cy="1021905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10219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967E0" w14:textId="77777777" w:rsidR="00380CB2" w:rsidRPr="009C2C79" w:rsidRDefault="003B12AF" w:rsidP="003B12AF">
                            <w:pPr>
                              <w:pStyle w:val="Styl1"/>
                              <w:jc w:val="right"/>
                              <w:rPr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نبذة قصيرة</w:t>
                            </w:r>
                          </w:p>
                          <w:p w14:paraId="07E2D505" w14:textId="0FA34451" w:rsidR="003B12AF" w:rsidRPr="003B12AF" w:rsidRDefault="003B12AF" w:rsidP="007051C4">
                            <w:pPr>
                              <w:pStyle w:val="Styl1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2AF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خبرة في </w:t>
                            </w:r>
                            <w:r w:rsidRPr="003B12AF">
                              <w:rPr>
                                <w:rFonts w:asciiTheme="minorHAnsi" w:eastAsiaTheme="minorHAnsi" w:hAnsiTheme="minorHAnsi" w:cs="Arial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إدارة التسويق العليا. من ذوي الخبرة في تطوير الإدارة المختلفة ، لدي القدرة على العمل تحت الضغط وفي مجموعات. خلفية قوية في إدارة المشاريع وعلاقات العملاء</w:t>
                            </w:r>
                            <w:r w:rsidR="006F6CF4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وحاصل على رخصة قيادة </w:t>
                            </w:r>
                            <w:proofErr w:type="spellStart"/>
                            <w:r w:rsidR="006F6CF4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سياراة</w:t>
                            </w:r>
                            <w:proofErr w:type="spellEnd"/>
                            <w:r w:rsidR="006F6CF4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C17A92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وضعت في الأسفل افضل الخبرات لكني عملت لفترات متفرقة في أماكن متعددة منها موظف علاقات عامة لدى شركة اورانج فلسطين من وأيضا موظف تسويق ميداني </w:t>
                            </w:r>
                            <w:r w:rsidR="007051C4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لدى شركة الاتصالات الفلسطينية </w:t>
                            </w:r>
                            <w:r w:rsidR="00C17A92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2412CFB9" w14:textId="77777777" w:rsidR="003B12AF" w:rsidRPr="003B12AF" w:rsidRDefault="003B12AF" w:rsidP="003B12AF">
                            <w:pPr>
                              <w:pStyle w:val="Styl1"/>
                              <w:spacing w:before="240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أبرز المهارات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92"/>
                              <w:gridCol w:w="3479"/>
                            </w:tblGrid>
                            <w:tr w:rsidR="00380CB2" w14:paraId="5627D451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00B7BAD0" w14:textId="77777777" w:rsidR="003B12AF" w:rsidRPr="003B12AF" w:rsidRDefault="003B12AF" w:rsidP="003B12AF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B12A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ادارة مش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</w:t>
                                  </w:r>
                                  <w:r w:rsidRPr="003B12A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ر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ي</w:t>
                                  </w:r>
                                  <w:r w:rsidRPr="003B12A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ع</w:t>
                                  </w:r>
                                </w:p>
                                <w:p w14:paraId="23865F6F" w14:textId="77777777" w:rsidR="003B12AF" w:rsidRPr="003B12AF" w:rsidRDefault="003B12AF" w:rsidP="003B12AF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B12A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• </w:t>
                                  </w:r>
                                  <w:r w:rsidRPr="003B12AF">
                                    <w:rPr>
                                      <w:rFonts w:cs="Arial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صانع قرار قوي</w:t>
                                  </w:r>
                                </w:p>
                                <w:p w14:paraId="7507DCB2" w14:textId="77777777" w:rsidR="00380CB2" w:rsidRPr="003B12AF" w:rsidRDefault="003B12AF" w:rsidP="003B12AF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</w:t>
                                  </w:r>
                                  <w:r w:rsidRPr="003B12A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حل المشاكل المعقدة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49AA86EC" w14:textId="77777777" w:rsidR="00380CB2" w:rsidRPr="003B12AF" w:rsidRDefault="003B12AF" w:rsidP="003B12AF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12AF">
                                    <w:rPr>
                                      <w:sz w:val="24"/>
                                      <w:szCs w:val="24"/>
                                    </w:rPr>
                                    <w:t xml:space="preserve">• </w:t>
                                  </w:r>
                                  <w:r w:rsidR="00B674C2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B12AF">
                                    <w:rPr>
                                      <w:rFonts w:cs="Arial"/>
                                      <w:sz w:val="24"/>
                                      <w:szCs w:val="24"/>
                                      <w:rtl/>
                                    </w:rPr>
                                    <w:t>التصميم الإبداعي</w:t>
                                  </w:r>
                                </w:p>
                                <w:p w14:paraId="2E06DD55" w14:textId="77777777" w:rsidR="00380CB2" w:rsidRPr="00C96AE3" w:rsidRDefault="003B12AF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الابتكار والابداع </w:t>
                                  </w:r>
                                </w:p>
                                <w:p w14:paraId="5865D84D" w14:textId="77777777" w:rsidR="00380CB2" w:rsidRPr="00C96AE3" w:rsidRDefault="003B12AF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التركيز على خدمات العمل</w:t>
                                  </w:r>
                                </w:p>
                              </w:tc>
                            </w:tr>
                          </w:tbl>
                          <w:p w14:paraId="5109192B" w14:textId="77777777" w:rsidR="00380CB2" w:rsidRPr="006F6CF4" w:rsidRDefault="006F6CF4" w:rsidP="006F6CF4">
                            <w:pPr>
                              <w:pStyle w:val="Styl1"/>
                              <w:spacing w:before="240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الخبرة العملية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6517561E" w14:textId="1B8E63A4" w:rsidR="006F6CF4" w:rsidRPr="006F6CF4" w:rsidRDefault="007051C4" w:rsidP="006F6CF4">
                            <w:pPr>
                              <w:pStyle w:val="a3"/>
                              <w:jc w:val="right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منسق مشروع ومنشط </w:t>
                            </w:r>
                            <w:r w:rsid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-</w:t>
                            </w:r>
                            <w:r w:rsidR="006F6CF4"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جمعية الوئام الخيرية- غزة</w:t>
                            </w:r>
                            <w:r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(العمل على بند المشاريع)</w:t>
                            </w:r>
                            <w:bookmarkStart w:id="0" w:name="_GoBack"/>
                            <w:bookmarkEnd w:id="0"/>
                            <w:r w:rsidR="006F6CF4"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4B4FB263" w14:textId="5DB2C711" w:rsidR="00380CB2" w:rsidRDefault="00551E49" w:rsidP="007051C4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01/20</w:t>
                            </w:r>
                            <w:r w:rsidR="007051C4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19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01/20</w:t>
                            </w:r>
                            <w:r w:rsidR="007051C4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21</w:t>
                            </w:r>
                          </w:p>
                          <w:p w14:paraId="4B7B529C" w14:textId="77777777" w:rsidR="00B674C2" w:rsidRPr="00D11747" w:rsidRDefault="00B674C2" w:rsidP="006F6CF4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1D11EC" w14:textId="77777777" w:rsidR="00380CB2" w:rsidRDefault="006F6CF4" w:rsidP="006F6CF4">
                            <w:pPr>
                              <w:pStyle w:val="a3"/>
                              <w:ind w:left="360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التفاعل مع المدير لخلق بيئة عمل مناسبة وجيدة ومريحة للموظفين</w:t>
                            </w:r>
                          </w:p>
                          <w:p w14:paraId="5745701C" w14:textId="7C2787AA" w:rsidR="006F6CF4" w:rsidRDefault="007051C4" w:rsidP="006F6CF4">
                            <w:pPr>
                              <w:pStyle w:val="a3"/>
                              <w:ind w:left="360"/>
                              <w:jc w:val="right"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التنشيط الابداعي والتفريغ النفسي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للاطفال</w:t>
                            </w:r>
                            <w:proofErr w:type="spellEnd"/>
                          </w:p>
                          <w:p w14:paraId="78916047" w14:textId="02DD4164" w:rsidR="007051C4" w:rsidRDefault="007051C4" w:rsidP="006F6CF4">
                            <w:pPr>
                              <w:pStyle w:val="a3"/>
                              <w:ind w:left="360"/>
                              <w:jc w:val="right"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ابتكار افكار ترفيهية جديدة </w:t>
                            </w:r>
                          </w:p>
                          <w:p w14:paraId="5C610DE9" w14:textId="77777777" w:rsidR="007051C4" w:rsidRDefault="007051C4" w:rsidP="006F6CF4">
                            <w:pPr>
                              <w:pStyle w:val="a3"/>
                              <w:ind w:left="360"/>
                              <w:jc w:val="right"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منسق مشروع الكفالات المالية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للايتام</w:t>
                            </w:r>
                            <w:proofErr w:type="spellEnd"/>
                          </w:p>
                          <w:p w14:paraId="74638F75" w14:textId="77777777" w:rsidR="007051C4" w:rsidRDefault="007051C4" w:rsidP="007051C4">
                            <w:pPr>
                              <w:pStyle w:val="a3"/>
                              <w:ind w:left="720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6CF4">
                              <w:rPr>
                                <w:rFonts w:cs="Arial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تطوير مفاهيم المشروع والحفاظ على سير العمل الأمث</w:t>
                            </w: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F09B7CF" w14:textId="125F7DA3" w:rsidR="007051C4" w:rsidRPr="00D11747" w:rsidRDefault="007051C4" w:rsidP="006F6CF4">
                            <w:pPr>
                              <w:pStyle w:val="a3"/>
                              <w:ind w:left="360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74DB1CD8" w14:textId="77777777" w:rsidR="007051C4" w:rsidRDefault="007051C4" w:rsidP="006F6CF4">
                            <w:pPr>
                              <w:pStyle w:val="a3"/>
                              <w:ind w:left="720"/>
                              <w:jc w:val="right"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14:paraId="062C49B3" w14:textId="646A736C" w:rsidR="007051C4" w:rsidRDefault="007B099E" w:rsidP="007051C4">
                            <w:pPr>
                              <w:pStyle w:val="a3"/>
                              <w:ind w:left="720"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________________</w:t>
                            </w:r>
                            <w:r w:rsidR="007051C4">
                              <w:rPr>
                                <w:sz w:val="24"/>
                                <w:szCs w:val="24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3FD9D08E" w14:textId="77777777" w:rsidR="00C26FE1" w:rsidRDefault="00C26FE1" w:rsidP="00C26FE1">
                            <w:pPr>
                              <w:pStyle w:val="Styl1"/>
                              <w:spacing w:before="100" w:beforeAutospacing="1" w:after="100" w:afterAutospacing="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C26FE1"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شركة الاندلس ماهر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مدير فرع شمال غزة</w:t>
                            </w:r>
                          </w:p>
                          <w:p w14:paraId="2A837304" w14:textId="77777777" w:rsidR="007051C4" w:rsidRDefault="00C26FE1" w:rsidP="00C26FE1">
                            <w:pPr>
                              <w:pStyle w:val="Styl1"/>
                              <w:spacing w:before="100" w:beforeAutospacing="1" w:after="100" w:afterAutospacing="1"/>
                              <w:jc w:val="right"/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C26FE1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07/2019 الى الان</w:t>
                            </w:r>
                          </w:p>
                          <w:p w14:paraId="4900D5A2" w14:textId="77777777" w:rsidR="007051C4" w:rsidRDefault="007051C4" w:rsidP="007051C4">
                            <w:pPr>
                              <w:pStyle w:val="Styl1"/>
                              <w:spacing w:before="100" w:beforeAutospacing="1" w:after="100" w:afterAutospacing="1"/>
                              <w:jc w:val="right"/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 على متابعة وتطوير الصفحات الالكترونية للشركة</w:t>
                            </w:r>
                          </w:p>
                          <w:p w14:paraId="0A3EEDCC" w14:textId="534BBC94" w:rsidR="007051C4" w:rsidRDefault="007051C4" w:rsidP="007051C4">
                            <w:pPr>
                              <w:pStyle w:val="Styl1"/>
                              <w:spacing w:before="100" w:beforeAutospacing="1" w:after="100" w:afterAutospacing="1"/>
                              <w:jc w:val="right"/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استقبال الزبائن والتعامل مع مشاكلهم وشكاويهم ومتابعة اداء البائعين واستقبال طلبيات الفرع من مخازن الشركة الرئيسية في غزة واستلامها </w:t>
                            </w:r>
                            <w:r w:rsidRPr="00C26FE1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0C81D0AC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الشهادات العلمية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6B2F175F" w14:textId="5313D262" w:rsidR="00380CB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درجة البكالوريوس من كلية الاعلام جامعة الأقصى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غزة ( علاقات عامة</w:t>
                            </w:r>
                            <w:r w:rsidR="007758B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واعلام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)</w:t>
                            </w:r>
                            <w:r w:rsidR="007758B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2017/2019</w:t>
                            </w:r>
                          </w:p>
                          <w:p w14:paraId="08A07CE5" w14:textId="61DF4EC6" w:rsidR="007B099E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درجة الدبلوم المتوسط من كلية مجتمع الأقصى تخصص(</w:t>
                            </w:r>
                            <w:r w:rsidR="007758B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علاقات عامة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)</w:t>
                            </w:r>
                            <w:r w:rsidR="007758B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2015/2017</w:t>
                            </w:r>
                          </w:p>
                          <w:p w14:paraId="0FE40787" w14:textId="7CF4FF3F" w:rsidR="00380CB2" w:rsidRPr="00D11747" w:rsidRDefault="00380CB2" w:rsidP="00C26FE1">
                            <w:pPr>
                              <w:pStyle w:val="Styl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A019192" w14:textId="77777777" w:rsidR="00380CB2" w:rsidRDefault="00B674C2" w:rsidP="00B674C2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دورة حقوق التعبير عن الراي وحرية العمل الصحفي لدى المركز الفلسطيني لحقوق الانسان .</w:t>
                            </w:r>
                          </w:p>
                          <w:p w14:paraId="693A6B79" w14:textId="77777777" w:rsidR="00B674C2" w:rsidRPr="007B099E" w:rsidRDefault="00B674C2" w:rsidP="00B674C2">
                            <w:pPr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المشاركة في أسبوع الترفيه عن الأطفال في مدارس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الانروا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لدى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الانروا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بعد حرب غزة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1.65pt;margin-top:-11.15pt;width:347.9pt;height:804.6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" filled="f" stroked="f">
                <v:textbox>
                  <w:txbxContent>
                    <w:p w14:paraId="540967E0" w14:textId="77777777" w:rsidR="00380CB2" w:rsidRPr="009C2C79" w:rsidRDefault="003B12AF" w:rsidP="003B12AF">
                      <w:pPr>
                        <w:pStyle w:val="Styl1"/>
                        <w:jc w:val="right"/>
                        <w:rPr>
                          <w:rtl/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نبذة قصيرة</w:t>
                      </w:r>
                    </w:p>
                    <w:p w14:paraId="07E2D505" w14:textId="0FA34451" w:rsidR="003B12AF" w:rsidRPr="003B12AF" w:rsidRDefault="003B12AF" w:rsidP="007051C4">
                      <w:pPr>
                        <w:pStyle w:val="Styl1"/>
                        <w:jc w:val="right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3B12AF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خبرة في </w:t>
                      </w:r>
                      <w:r w:rsidRPr="003B12AF">
                        <w:rPr>
                          <w:rFonts w:asciiTheme="minorHAnsi" w:eastAsiaTheme="minorHAnsi" w:hAnsiTheme="minorHAnsi" w:cs="Arial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إدارة التسويق العليا. من ذوي الخبرة في تطوير الإدارة المختلفة ، لدي القدرة على العمل تحت الضغط وفي مجموعات. خلفية قوية في إدارة المشاريع وعلاقات العملاء</w:t>
                      </w:r>
                      <w:r w:rsidR="006F6CF4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وحاصل على رخصة قيادة </w:t>
                      </w:r>
                      <w:proofErr w:type="spellStart"/>
                      <w:r w:rsidR="006F6CF4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سياراة</w:t>
                      </w:r>
                      <w:proofErr w:type="spellEnd"/>
                      <w:r w:rsidR="006F6CF4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="00C17A92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وضعت في الأسفل افضل الخبرات لكني عملت لفترات متفرقة في أماكن متعددة منها موظف علاقات عامة لدى شركة اورانج فلسطين من وأيضا موظف تسويق ميداني </w:t>
                      </w:r>
                      <w:r w:rsidR="007051C4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لدى شركة الاتصالات الفلسطينية </w:t>
                      </w:r>
                      <w:r w:rsidR="00C17A92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</w:p>
                    <w:p w14:paraId="2412CFB9" w14:textId="77777777" w:rsidR="003B12AF" w:rsidRPr="003B12AF" w:rsidRDefault="003B12AF" w:rsidP="003B12AF">
                      <w:pPr>
                        <w:pStyle w:val="Styl1"/>
                        <w:spacing w:before="240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أبرز المهارات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92"/>
                        <w:gridCol w:w="3479"/>
                      </w:tblGrid>
                      <w:tr w:rsidR="00380CB2" w14:paraId="5627D451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00B7BAD0" w14:textId="77777777" w:rsidR="003B12AF" w:rsidRPr="003B12AF" w:rsidRDefault="003B12AF" w:rsidP="003B12AF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2A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ادارة مش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</w:t>
                            </w:r>
                            <w:r w:rsidRPr="003B12A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ي</w:t>
                            </w:r>
                            <w:r w:rsidRPr="003B12A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</w:t>
                            </w:r>
                          </w:p>
                          <w:p w14:paraId="23865F6F" w14:textId="77777777" w:rsidR="003B12AF" w:rsidRPr="003B12AF" w:rsidRDefault="003B12AF" w:rsidP="003B12AF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2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r w:rsidRPr="003B12AF">
                              <w:rPr>
                                <w:rFonts w:cs="Arial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صانع قرار قوي</w:t>
                            </w:r>
                          </w:p>
                          <w:p w14:paraId="7507DCB2" w14:textId="77777777" w:rsidR="00380CB2" w:rsidRPr="003B12AF" w:rsidRDefault="003B12AF" w:rsidP="003B12AF">
                            <w:pPr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 w:rsidRPr="003B12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حل المشاكل المعقدة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49AA86EC" w14:textId="77777777" w:rsidR="00380CB2" w:rsidRPr="003B12AF" w:rsidRDefault="003B12AF" w:rsidP="003B12A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3B12AF">
                              <w:rPr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B674C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B12A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التصميم الإبداعي</w:t>
                            </w:r>
                          </w:p>
                          <w:p w14:paraId="2E06DD55" w14:textId="77777777" w:rsidR="00380CB2" w:rsidRPr="00C96AE3" w:rsidRDefault="003B12AF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الابتكار والابداع </w:t>
                            </w:r>
                          </w:p>
                          <w:p w14:paraId="5865D84D" w14:textId="77777777" w:rsidR="00380CB2" w:rsidRPr="00C96AE3" w:rsidRDefault="003B12AF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التركيز على خدمات العمل</w:t>
                            </w:r>
                          </w:p>
                        </w:tc>
                      </w:tr>
                    </w:tbl>
                    <w:p w14:paraId="5109192B" w14:textId="77777777" w:rsidR="00380CB2" w:rsidRPr="006F6CF4" w:rsidRDefault="006F6CF4" w:rsidP="006F6CF4">
                      <w:pPr>
                        <w:pStyle w:val="Styl1"/>
                        <w:spacing w:before="240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الخبرة العملية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6517561E" w14:textId="1B8E63A4" w:rsidR="006F6CF4" w:rsidRPr="006F6CF4" w:rsidRDefault="007051C4" w:rsidP="006F6CF4">
                      <w:pPr>
                        <w:pStyle w:val="a3"/>
                        <w:jc w:val="right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منسق مشروع ومنشط </w:t>
                      </w:r>
                      <w:r w:rsid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>-</w:t>
                      </w:r>
                      <w:r w:rsidR="006F6CF4"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جمعية الوئام الخيرية- غزة</w:t>
                      </w:r>
                      <w:r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(العمل على بند المشاريع)</w:t>
                      </w:r>
                      <w:bookmarkStart w:id="1" w:name="_GoBack"/>
                      <w:bookmarkEnd w:id="1"/>
                      <w:r w:rsidR="006F6CF4"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</w:p>
                    <w:p w14:paraId="4B4FB263" w14:textId="5DB2C711" w:rsidR="00380CB2" w:rsidRDefault="00551E49" w:rsidP="007051C4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01/20</w:t>
                      </w:r>
                      <w:r w:rsidR="007051C4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19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to 01/20</w:t>
                      </w:r>
                      <w:r w:rsidR="007051C4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21</w:t>
                      </w:r>
                    </w:p>
                    <w:p w14:paraId="4B7B529C" w14:textId="77777777" w:rsidR="00B674C2" w:rsidRPr="00D11747" w:rsidRDefault="00B674C2" w:rsidP="006F6CF4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51D11EC" w14:textId="77777777" w:rsidR="00380CB2" w:rsidRDefault="006F6CF4" w:rsidP="006F6CF4">
                      <w:pPr>
                        <w:pStyle w:val="a3"/>
                        <w:ind w:left="360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التفاعل مع المدير لخلق بيئة عمل مناسبة وجيدة ومريحة للموظفين</w:t>
                      </w:r>
                    </w:p>
                    <w:p w14:paraId="5745701C" w14:textId="7C2787AA" w:rsidR="006F6CF4" w:rsidRDefault="007051C4" w:rsidP="006F6CF4">
                      <w:pPr>
                        <w:pStyle w:val="a3"/>
                        <w:ind w:left="360"/>
                        <w:jc w:val="right"/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التنشيط الابداعي والتفريغ النفسي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للاطفال</w:t>
                      </w:r>
                      <w:proofErr w:type="spellEnd"/>
                    </w:p>
                    <w:p w14:paraId="78916047" w14:textId="02DD4164" w:rsidR="007051C4" w:rsidRDefault="007051C4" w:rsidP="006F6CF4">
                      <w:pPr>
                        <w:pStyle w:val="a3"/>
                        <w:ind w:left="360"/>
                        <w:jc w:val="right"/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ابتكار افكار ترفيهية جديدة </w:t>
                      </w:r>
                    </w:p>
                    <w:p w14:paraId="5C610DE9" w14:textId="77777777" w:rsidR="007051C4" w:rsidRDefault="007051C4" w:rsidP="006F6CF4">
                      <w:pPr>
                        <w:pStyle w:val="a3"/>
                        <w:ind w:left="360"/>
                        <w:jc w:val="right"/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منسق مشروع الكفالات المالية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للايتام</w:t>
                      </w:r>
                      <w:proofErr w:type="spellEnd"/>
                    </w:p>
                    <w:p w14:paraId="74638F75" w14:textId="77777777" w:rsidR="007051C4" w:rsidRDefault="007051C4" w:rsidP="007051C4">
                      <w:pPr>
                        <w:pStyle w:val="a3"/>
                        <w:ind w:left="720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F6CF4">
                        <w:rPr>
                          <w:rFonts w:cs="Arial"/>
                          <w:sz w:val="24"/>
                          <w:szCs w:val="24"/>
                          <w:rtl/>
                          <w:lang w:val="en-US"/>
                        </w:rPr>
                        <w:t>تطوير مفاهيم المشروع والحفاظ على سير العمل الأمث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  <w:lang w:val="en-US"/>
                        </w:rPr>
                        <w:t>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F09B7CF" w14:textId="125F7DA3" w:rsidR="007051C4" w:rsidRPr="00D11747" w:rsidRDefault="007051C4" w:rsidP="006F6CF4">
                      <w:pPr>
                        <w:pStyle w:val="a3"/>
                        <w:ind w:left="360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</w:p>
                    <w:p w14:paraId="74DB1CD8" w14:textId="77777777" w:rsidR="007051C4" w:rsidRDefault="007051C4" w:rsidP="006F6CF4">
                      <w:pPr>
                        <w:pStyle w:val="a3"/>
                        <w:ind w:left="720"/>
                        <w:jc w:val="right"/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14:paraId="062C49B3" w14:textId="646A736C" w:rsidR="007051C4" w:rsidRDefault="007B099E" w:rsidP="007051C4">
                      <w:pPr>
                        <w:pStyle w:val="a3"/>
                        <w:ind w:left="720"/>
                        <w:rPr>
                          <w:rFonts w:hint="cs"/>
                          <w:sz w:val="24"/>
                          <w:szCs w:val="24"/>
                          <w:rtl/>
                          <w:lang w:val="en-US" w:bidi="ar-JO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________________</w:t>
                      </w:r>
                      <w:r w:rsidR="007051C4">
                        <w:rPr>
                          <w:sz w:val="24"/>
                          <w:szCs w:val="24"/>
                          <w:lang w:val="en-US"/>
                        </w:rPr>
                        <w:t>______________________________</w:t>
                      </w:r>
                    </w:p>
                    <w:p w14:paraId="3FD9D08E" w14:textId="77777777" w:rsidR="00C26FE1" w:rsidRDefault="00C26FE1" w:rsidP="00C26FE1">
                      <w:pPr>
                        <w:pStyle w:val="Styl1"/>
                        <w:spacing w:before="100" w:beforeAutospacing="1" w:after="100" w:afterAutospacing="1"/>
                        <w:jc w:val="right"/>
                        <w:rPr>
                          <w:rFonts w:asciiTheme="minorHAnsi" w:eastAsiaTheme="minorEastAsia" w:hAnsiTheme="minorHAnsi" w:cstheme="minorBidi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C26FE1">
                        <w:rPr>
                          <w:rFonts w:asciiTheme="minorHAnsi" w:eastAsiaTheme="minorEastAsia" w:hAnsiTheme="minorHAnsi" w:cstheme="minorBidi" w:hint="cs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شركة الاندلس ماهر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Theme="minorHAnsi" w:cstheme="minorBidi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مدير فرع شمال غزة</w:t>
                      </w:r>
                    </w:p>
                    <w:p w14:paraId="2A837304" w14:textId="77777777" w:rsidR="007051C4" w:rsidRDefault="00C26FE1" w:rsidP="00C26FE1">
                      <w:pPr>
                        <w:pStyle w:val="Styl1"/>
                        <w:spacing w:before="100" w:beforeAutospacing="1" w:after="100" w:afterAutospacing="1"/>
                        <w:jc w:val="right"/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C26FE1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07/2019 الى الان</w:t>
                      </w:r>
                    </w:p>
                    <w:p w14:paraId="4900D5A2" w14:textId="77777777" w:rsidR="007051C4" w:rsidRDefault="007051C4" w:rsidP="007051C4">
                      <w:pPr>
                        <w:pStyle w:val="Styl1"/>
                        <w:spacing w:before="100" w:beforeAutospacing="1" w:after="100" w:afterAutospacing="1"/>
                        <w:jc w:val="right"/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العمل على متابعة وتطوير الصفحات الالكترونية للشركة</w:t>
                      </w:r>
                    </w:p>
                    <w:p w14:paraId="0A3EEDCC" w14:textId="534BBC94" w:rsidR="007051C4" w:rsidRDefault="007051C4" w:rsidP="007051C4">
                      <w:pPr>
                        <w:pStyle w:val="Styl1"/>
                        <w:spacing w:before="100" w:beforeAutospacing="1" w:after="100" w:afterAutospacing="1"/>
                        <w:jc w:val="right"/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استقبال الزبائن والتعامل مع مشاكلهم وشكاويهم ومتابعة اداء البائعين واستقبال طلبيات الفرع من مخازن الشركة الرئيسية في غزة واستلامها </w:t>
                      </w:r>
                      <w:r w:rsidRPr="00C26FE1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</w:p>
                    <w:p w14:paraId="0C81D0AC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rtl/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الشهادات العلمية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6B2F175F" w14:textId="5313D262" w:rsidR="00380CB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درجة البكالوريوس من كلية الاعلام جامعة الأقصى </w:t>
                      </w:r>
                      <w:r>
                        <w:rPr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غزة ( علاقات عامة</w:t>
                      </w:r>
                      <w:r w:rsidR="007758B1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واعلام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)</w:t>
                      </w:r>
                      <w:r w:rsidR="007758B1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2017/2019</w:t>
                      </w:r>
                    </w:p>
                    <w:p w14:paraId="08A07CE5" w14:textId="61DF4EC6" w:rsidR="007B099E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درجة الدبلوم المتوسط من كلية مجتمع الأقصى تخصص(</w:t>
                      </w:r>
                      <w:r w:rsidR="007758B1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علاقات عامة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)</w:t>
                      </w:r>
                      <w:r w:rsidR="007758B1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2015/2017</w:t>
                      </w:r>
                    </w:p>
                    <w:p w14:paraId="0FE40787" w14:textId="7CF4FF3F" w:rsidR="00380CB2" w:rsidRPr="00D11747" w:rsidRDefault="00380CB2" w:rsidP="00C26FE1">
                      <w:pPr>
                        <w:pStyle w:val="Styl1"/>
                        <w:jc w:val="center"/>
                        <w:rPr>
                          <w:lang w:val="en-US"/>
                        </w:rPr>
                      </w:pPr>
                    </w:p>
                    <w:p w14:paraId="3A019192" w14:textId="77777777" w:rsidR="00380CB2" w:rsidRDefault="00B674C2" w:rsidP="00B674C2">
                      <w:pPr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دورة حقوق التعبير عن الراي وحرية العمل الصحفي لدى المركز الفلسطيني لحقوق الانسان .</w:t>
                      </w:r>
                    </w:p>
                    <w:p w14:paraId="693A6B79" w14:textId="77777777" w:rsidR="00B674C2" w:rsidRPr="007B099E" w:rsidRDefault="00B674C2" w:rsidP="00B674C2">
                      <w:pPr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المشاركة في أسبوع الترفيه عن الأطفال في مدارس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الانروا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لدى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الانروا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بعد حرب غزة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74C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7F64539" wp14:editId="639F16FD">
                <wp:simplePos x="0" y="0"/>
                <wp:positionH relativeFrom="column">
                  <wp:posOffset>-133350</wp:posOffset>
                </wp:positionH>
                <wp:positionV relativeFrom="paragraph">
                  <wp:posOffset>3981450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356AC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التواصل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5750CAC4" w14:textId="77777777" w:rsidR="00380CB2" w:rsidRPr="00A52D71" w:rsidRDefault="00B674C2" w:rsidP="00B674C2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العنوان:</w:t>
                            </w:r>
                          </w:p>
                          <w:p w14:paraId="517FB514" w14:textId="7630F913" w:rsidR="00380CB2" w:rsidRPr="00A52D71" w:rsidRDefault="00013798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شمال غزة -دوار الشيخ زايد .. تلة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قليبو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.. مقابل المستشفى الاندونيسي</w:t>
                            </w:r>
                          </w:p>
                          <w:p w14:paraId="2B52A9C4" w14:textId="77777777" w:rsidR="00380CB2" w:rsidRPr="00380CB2" w:rsidRDefault="00B674C2" w:rsidP="00B674C2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رقم الجوال:</w:t>
                            </w:r>
                          </w:p>
                          <w:p w14:paraId="1D479474" w14:textId="77777777" w:rsidR="00380CB2" w:rsidRPr="00380CB2" w:rsidRDefault="00D350F5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+0972597054489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E16EE38" w14:textId="77777777" w:rsidR="00380CB2" w:rsidRPr="00380CB2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0BDD082" w14:textId="77777777" w:rsidR="00380CB2" w:rsidRPr="00380CB2" w:rsidRDefault="00380CB2" w:rsidP="00B674C2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7CF4CFDC" w14:textId="77777777" w:rsidR="00380CB2" w:rsidRDefault="00D350F5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Medosamra05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14:paraId="56D71372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اللغات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1411E53E" w14:textId="77777777" w:rsidR="00380CB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العربية: اللغة الام </w:t>
                            </w:r>
                          </w:p>
                          <w:p w14:paraId="0D94336C" w14:textId="77777777" w:rsidR="00B674C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الانجبليزية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: ممتاز </w:t>
                            </w:r>
                          </w:p>
                          <w:p w14:paraId="09857D0C" w14:textId="77777777" w:rsidR="00B674C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14:paraId="611ADB6C" w14:textId="77777777" w:rsidR="00B674C2" w:rsidRDefault="00B674C2" w:rsidP="00EF4BBA">
                            <w:pPr>
                              <w:pStyle w:val="a3"/>
                              <w:jc w:val="right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ascii="Arial Black" w:eastAsiaTheme="majorEastAsia" w:hAnsi="Arial Black" w:cstheme="majorBidi" w:hint="cs"/>
                                <w:color w:val="244061" w:themeColor="accent1" w:themeShade="80"/>
                                <w:sz w:val="32"/>
                                <w:szCs w:val="40"/>
                                <w:highlight w:val="yellow"/>
                                <w:rtl/>
                                <w:lang w:val="en-US"/>
                              </w:rPr>
                              <w:t>الخبرة التقنية</w:t>
                            </w:r>
                            <w:r w:rsidRPr="00EF4BBA">
                              <w:rPr>
                                <w:rFonts w:ascii="Arial Black" w:eastAsiaTheme="majorEastAsia" w:hAnsi="Arial Black" w:cstheme="majorBidi" w:hint="cs"/>
                                <w:color w:val="244061" w:themeColor="accent1" w:themeShade="80"/>
                                <w:sz w:val="32"/>
                                <w:szCs w:val="40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5E60A290" w14:textId="77777777" w:rsidR="00EF4BBA" w:rsidRDefault="00EF4BBA" w:rsidP="00EF4BBA">
                            <w:pPr>
                              <w:pStyle w:val="a3"/>
                              <w:jc w:val="right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lang w:val="en-US"/>
                              </w:rPr>
                              <w:t>___________________</w:t>
                            </w:r>
                          </w:p>
                          <w:p w14:paraId="3C495078" w14:textId="77777777" w:rsidR="00EF4BBA" w:rsidRPr="00EF4BBA" w:rsidRDefault="00EF4BBA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برنامج فوتوشوب</w:t>
                            </w:r>
                          </w:p>
                          <w:p w14:paraId="63A0E37C" w14:textId="1C50D241" w:rsidR="00EF4BBA" w:rsidRDefault="00EF4BBA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برنامج </w:t>
                            </w:r>
                            <w:proofErr w:type="spellStart"/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بريمير</w:t>
                            </w:r>
                            <w:proofErr w:type="spellEnd"/>
                          </w:p>
                          <w:p w14:paraId="639EB731" w14:textId="72DD0978" w:rsidR="007758B1" w:rsidRPr="00EF4BBA" w:rsidRDefault="007758B1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برنامج أدوبي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أديشن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2E43E85C" w14:textId="1B2866B7" w:rsidR="00EF4BBA" w:rsidRDefault="00EF4BBA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برامج الاوفيس </w:t>
                            </w:r>
                          </w:p>
                          <w:p w14:paraId="77F94C00" w14:textId="56BEA7D0" w:rsidR="00C17A92" w:rsidRDefault="00C17A92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برمجة شبكات الانترنت </w:t>
                            </w:r>
                          </w:p>
                          <w:p w14:paraId="22280328" w14:textId="77777777" w:rsidR="007758B1" w:rsidRDefault="007758B1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برنامج كوريل درو</w:t>
                            </w:r>
                          </w:p>
                          <w:p w14:paraId="6B38BD36" w14:textId="22E5C491" w:rsidR="007758B1" w:rsidRPr="00EF4BBA" w:rsidRDefault="007758B1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التصوير والإخراج الإبداعي  </w:t>
                            </w:r>
                          </w:p>
                          <w:p w14:paraId="7E35E2DE" w14:textId="77777777" w:rsidR="0008382D" w:rsidRPr="00EF4BBA" w:rsidRDefault="0008382D" w:rsidP="00EF4BBA">
                            <w:pPr>
                              <w:pStyle w:val="a3"/>
                              <w:jc w:val="right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5pt;margin-top:313.5pt;width:171pt;height:443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" filled="f" stroked="f">
                <v:textbox>
                  <w:txbxContent>
                    <w:p w14:paraId="09F356AC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rtl/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التواصل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5750CAC4" w14:textId="77777777" w:rsidR="00380CB2" w:rsidRPr="00A52D71" w:rsidRDefault="00B674C2" w:rsidP="00B674C2">
                      <w:pPr>
                        <w:pStyle w:val="a3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العنوان:</w:t>
                      </w:r>
                    </w:p>
                    <w:p w14:paraId="517FB514" w14:textId="7630F913" w:rsidR="00380CB2" w:rsidRPr="00A52D71" w:rsidRDefault="00013798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شمال غزة -دوار الشيخ زايد .. تلة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قليبو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.. مقابل المستشفى الاندونيسي</w:t>
                      </w:r>
                    </w:p>
                    <w:p w14:paraId="2B52A9C4" w14:textId="77777777" w:rsidR="00380CB2" w:rsidRPr="00380CB2" w:rsidRDefault="00B674C2" w:rsidP="00B674C2">
                      <w:pPr>
                        <w:pStyle w:val="a3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رقم الجوال:</w:t>
                      </w:r>
                    </w:p>
                    <w:p w14:paraId="1D479474" w14:textId="77777777" w:rsidR="00380CB2" w:rsidRPr="00380CB2" w:rsidRDefault="00D350F5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+0972597054489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E16EE38" w14:textId="77777777" w:rsidR="00380CB2" w:rsidRPr="00380CB2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0BDD082" w14:textId="77777777" w:rsidR="00380CB2" w:rsidRPr="00380CB2" w:rsidRDefault="00380CB2" w:rsidP="00B674C2">
                      <w:pPr>
                        <w:pStyle w:val="a3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7CF4CFDC" w14:textId="77777777" w:rsidR="00380CB2" w:rsidRDefault="00D350F5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Medosamra05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14:paraId="56D71372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اللغات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1411E53E" w14:textId="77777777" w:rsidR="00380CB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العربية: اللغة الام </w:t>
                      </w:r>
                    </w:p>
                    <w:p w14:paraId="0D94336C" w14:textId="77777777" w:rsidR="00B674C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الانجبليزية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: ممتاز </w:t>
                      </w:r>
                    </w:p>
                    <w:p w14:paraId="09857D0C" w14:textId="77777777" w:rsidR="00B674C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14:paraId="611ADB6C" w14:textId="77777777" w:rsidR="00B674C2" w:rsidRDefault="00B674C2" w:rsidP="00EF4BBA">
                      <w:pPr>
                        <w:pStyle w:val="a3"/>
                        <w:jc w:val="right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rtl/>
                          <w:lang w:val="en-US"/>
                        </w:rPr>
                      </w:pPr>
                      <w:r w:rsidRPr="00AF5524">
                        <w:rPr>
                          <w:rFonts w:ascii="Arial Black" w:eastAsiaTheme="majorEastAsia" w:hAnsi="Arial Black" w:cstheme="majorBidi" w:hint="cs"/>
                          <w:color w:val="244061" w:themeColor="accent1" w:themeShade="80"/>
                          <w:sz w:val="32"/>
                          <w:szCs w:val="40"/>
                          <w:highlight w:val="yellow"/>
                          <w:rtl/>
                          <w:lang w:val="en-US"/>
                        </w:rPr>
                        <w:t>الخبرة التقنية</w:t>
                      </w:r>
                      <w:r w:rsidRPr="00EF4BBA">
                        <w:rPr>
                          <w:rFonts w:ascii="Arial Black" w:eastAsiaTheme="majorEastAsia" w:hAnsi="Arial Black" w:cstheme="majorBidi" w:hint="cs"/>
                          <w:color w:val="244061" w:themeColor="accent1" w:themeShade="80"/>
                          <w:sz w:val="32"/>
                          <w:szCs w:val="40"/>
                          <w:rtl/>
                          <w:lang w:val="en-US"/>
                        </w:rPr>
                        <w:t xml:space="preserve"> </w:t>
                      </w:r>
                    </w:p>
                    <w:p w14:paraId="5E60A290" w14:textId="77777777" w:rsidR="00EF4BBA" w:rsidRDefault="00EF4BBA" w:rsidP="00EF4BBA">
                      <w:pPr>
                        <w:pStyle w:val="a3"/>
                        <w:jc w:val="right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lang w:val="en-US"/>
                        </w:rPr>
                      </w:pPr>
                      <w:r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lang w:val="en-US"/>
                        </w:rPr>
                        <w:t>___________________</w:t>
                      </w:r>
                    </w:p>
                    <w:p w14:paraId="3C495078" w14:textId="77777777" w:rsidR="00EF4BBA" w:rsidRPr="00EF4BBA" w:rsidRDefault="00EF4BBA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برنامج فوتوشوب</w:t>
                      </w:r>
                    </w:p>
                    <w:p w14:paraId="63A0E37C" w14:textId="1C50D241" w:rsidR="00EF4BBA" w:rsidRDefault="00EF4BBA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برنامج </w:t>
                      </w:r>
                      <w:proofErr w:type="spellStart"/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بريمير</w:t>
                      </w:r>
                      <w:proofErr w:type="spellEnd"/>
                    </w:p>
                    <w:p w14:paraId="639EB731" w14:textId="72DD0978" w:rsidR="007758B1" w:rsidRPr="00EF4BBA" w:rsidRDefault="007758B1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برنامج أدوبي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أديشن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</w:p>
                    <w:p w14:paraId="2E43E85C" w14:textId="1B2866B7" w:rsidR="00EF4BBA" w:rsidRDefault="00EF4BBA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برامج الاوفيس </w:t>
                      </w:r>
                    </w:p>
                    <w:p w14:paraId="77F94C00" w14:textId="56BEA7D0" w:rsidR="00C17A92" w:rsidRDefault="00C17A92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برمجة شبكات الانترنت </w:t>
                      </w:r>
                    </w:p>
                    <w:p w14:paraId="22280328" w14:textId="77777777" w:rsidR="007758B1" w:rsidRDefault="007758B1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برنامج كوريل درو</w:t>
                      </w:r>
                    </w:p>
                    <w:p w14:paraId="6B38BD36" w14:textId="22E5C491" w:rsidR="007758B1" w:rsidRPr="00EF4BBA" w:rsidRDefault="007758B1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التصوير والإخراج الإبداعي  </w:t>
                      </w:r>
                    </w:p>
                    <w:p w14:paraId="7E35E2DE" w14:textId="77777777" w:rsidR="0008382D" w:rsidRPr="00EF4BBA" w:rsidRDefault="0008382D" w:rsidP="00EF4BBA">
                      <w:pPr>
                        <w:pStyle w:val="a3"/>
                        <w:jc w:val="right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068C8C" wp14:editId="6B4AB5B7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4144A" w14:textId="77777777" w:rsidR="00470A5E" w:rsidRPr="00D350F5" w:rsidRDefault="00B674C2" w:rsidP="00D350F5">
                            <w:pPr>
                              <w:jc w:val="center"/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244061" w:themeColor="accent1" w:themeShade="80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محمد أسامة عبد القادر </w:t>
                            </w:r>
                            <w:r>
                              <w:rPr>
                                <w:rFonts w:ascii="Arial Black" w:hAnsi="Arial Black" w:hint="eastAsia"/>
                                <w:color w:val="244061" w:themeColor="accent1" w:themeShade="80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أبو</w:t>
                            </w:r>
                            <w:r>
                              <w:rPr>
                                <w:rFonts w:ascii="Arial Black" w:hAnsi="Arial Black" w:hint="cs"/>
                                <w:color w:val="244061" w:themeColor="accent1" w:themeShade="80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سمرة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068C8C" id="_x0000_s1028" type="#_x0000_t202" style="position:absolute;margin-left:-6pt;margin-top:18.75pt;width:194.25pt;height:72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IOC&#10;AuYRAgAAAAQAAA4AAAAAAAAAAAAAAAAALgIAAGRycy9lMm9Eb2MueG1sUEsBAi0AFAAGAAgAAAAh&#10;AFyhpIrfAAAACgEAAA8AAAAAAAAAAAAAAAAAawQAAGRycy9kb3ducmV2LnhtbFBLBQYAAAAABAAE&#10;APMAAAB3BQAAAAA=&#10;" filled="f" stroked="f">
                <v:textbox>
                  <w:txbxContent>
                    <w:p w14:paraId="2674144A" w14:textId="77777777" w:rsidR="00470A5E" w:rsidRPr="00D350F5" w:rsidRDefault="00B674C2" w:rsidP="00D350F5">
                      <w:pPr>
                        <w:jc w:val="center"/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rtl/>
                          <w:lang w:val="en-US"/>
                        </w:rPr>
                      </w:pPr>
                      <w:r>
                        <w:rPr>
                          <w:rFonts w:ascii="Arial Black" w:hAnsi="Arial Black" w:hint="cs"/>
                          <w:color w:val="244061" w:themeColor="accent1" w:themeShade="80"/>
                          <w:sz w:val="36"/>
                          <w:szCs w:val="36"/>
                          <w:rtl/>
                          <w:lang w:val="en-US"/>
                        </w:rPr>
                        <w:t xml:space="preserve">محمد أسامة عبد القادر </w:t>
                      </w:r>
                      <w:r>
                        <w:rPr>
                          <w:rFonts w:ascii="Arial Black" w:hAnsi="Arial Black" w:hint="eastAsia"/>
                          <w:color w:val="244061" w:themeColor="accent1" w:themeShade="80"/>
                          <w:sz w:val="36"/>
                          <w:szCs w:val="36"/>
                          <w:rtl/>
                          <w:lang w:val="en-US"/>
                        </w:rPr>
                        <w:t>أبو</w:t>
                      </w:r>
                      <w:r>
                        <w:rPr>
                          <w:rFonts w:ascii="Arial Black" w:hAnsi="Arial Black" w:hint="cs"/>
                          <w:color w:val="244061" w:themeColor="accent1" w:themeShade="80"/>
                          <w:sz w:val="36"/>
                          <w:szCs w:val="36"/>
                          <w:rtl/>
                          <w:lang w:val="en-US"/>
                        </w:rPr>
                        <w:t xml:space="preserve"> سمرة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C2A2C09" wp14:editId="6DB7B12C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119A" w14:textId="1340E99F" w:rsidR="00470A5E" w:rsidRDefault="00C17A92" w:rsidP="00470A5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C4F2F63" wp14:editId="3A7ADC22">
                                  <wp:extent cx="2008800" cy="2952000"/>
                                  <wp:effectExtent l="0" t="0" r="0" b="127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79267838_1516924961794071_3576721499932852224_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8800" cy="29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A2C09" id="_x0000_s1029" type="#_x0000_t202" style="position:absolute;margin-left:-7.55pt;margin-top:91.5pt;width:171.75pt;height:219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" filled="f" stroked="f">
                <v:textbox style="mso-fit-shape-to-text:t">
                  <w:txbxContent>
                    <w:p w14:paraId="4B97119A" w14:textId="1340E99F" w:rsidR="00470A5E" w:rsidRDefault="00C17A92" w:rsidP="00470A5E">
                      <w:r>
                        <w:rPr>
                          <w:noProof/>
                        </w:rPr>
                        <w:drawing>
                          <wp:inline distT="0" distB="0" distL="0" distR="0" wp14:anchorId="3C4F2F63" wp14:editId="3A7ADC22">
                            <wp:extent cx="2008800" cy="2952000"/>
                            <wp:effectExtent l="0" t="0" r="0" b="127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79267838_1516924961794071_3576721499932852224_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8800" cy="29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72DD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9F3CE" w14:textId="77777777" w:rsidR="005A5788" w:rsidRDefault="005A5788" w:rsidP="005B3F29">
      <w:pPr>
        <w:spacing w:after="0" w:line="240" w:lineRule="auto"/>
      </w:pPr>
      <w:r>
        <w:separator/>
      </w:r>
    </w:p>
  </w:endnote>
  <w:endnote w:type="continuationSeparator" w:id="0">
    <w:p w14:paraId="54819FA7" w14:textId="77777777" w:rsidR="005A5788" w:rsidRDefault="005A5788" w:rsidP="005B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AD58E" w14:textId="77777777" w:rsidR="005A5788" w:rsidRDefault="005A5788" w:rsidP="005B3F29">
      <w:pPr>
        <w:spacing w:after="0" w:line="240" w:lineRule="auto"/>
      </w:pPr>
      <w:r>
        <w:separator/>
      </w:r>
    </w:p>
  </w:footnote>
  <w:footnote w:type="continuationSeparator" w:id="0">
    <w:p w14:paraId="7387F477" w14:textId="77777777" w:rsidR="005A5788" w:rsidRDefault="005A5788" w:rsidP="005B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1B5"/>
    <w:multiLevelType w:val="hybridMultilevel"/>
    <w:tmpl w:val="98CC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91C28"/>
    <w:multiLevelType w:val="hybridMultilevel"/>
    <w:tmpl w:val="B07CFFF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58D52D48"/>
    <w:multiLevelType w:val="hybridMultilevel"/>
    <w:tmpl w:val="A198E8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F0182"/>
    <w:multiLevelType w:val="hybridMultilevel"/>
    <w:tmpl w:val="1214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B6"/>
    <w:rsid w:val="00013798"/>
    <w:rsid w:val="00041A4D"/>
    <w:rsid w:val="000449A8"/>
    <w:rsid w:val="0008382D"/>
    <w:rsid w:val="000A76EA"/>
    <w:rsid w:val="00132400"/>
    <w:rsid w:val="0016325E"/>
    <w:rsid w:val="002355ED"/>
    <w:rsid w:val="00252FB6"/>
    <w:rsid w:val="00327E68"/>
    <w:rsid w:val="003305E0"/>
    <w:rsid w:val="00371D00"/>
    <w:rsid w:val="00380CB2"/>
    <w:rsid w:val="0039185E"/>
    <w:rsid w:val="003B12AF"/>
    <w:rsid w:val="00432445"/>
    <w:rsid w:val="00470A5E"/>
    <w:rsid w:val="004D4C31"/>
    <w:rsid w:val="004E6C53"/>
    <w:rsid w:val="004F3672"/>
    <w:rsid w:val="00535DB1"/>
    <w:rsid w:val="00551E49"/>
    <w:rsid w:val="00580B9C"/>
    <w:rsid w:val="005A5788"/>
    <w:rsid w:val="005B3F29"/>
    <w:rsid w:val="00651F94"/>
    <w:rsid w:val="006F1417"/>
    <w:rsid w:val="006F6CF4"/>
    <w:rsid w:val="007051C4"/>
    <w:rsid w:val="00747D12"/>
    <w:rsid w:val="007758B1"/>
    <w:rsid w:val="007B099E"/>
    <w:rsid w:val="007C58B8"/>
    <w:rsid w:val="007D0E7E"/>
    <w:rsid w:val="007F5388"/>
    <w:rsid w:val="0080565E"/>
    <w:rsid w:val="00820168"/>
    <w:rsid w:val="00821959"/>
    <w:rsid w:val="00861D3B"/>
    <w:rsid w:val="0089583D"/>
    <w:rsid w:val="008E5CCB"/>
    <w:rsid w:val="009B6B8E"/>
    <w:rsid w:val="009C491C"/>
    <w:rsid w:val="00A52D71"/>
    <w:rsid w:val="00AF1720"/>
    <w:rsid w:val="00AF5524"/>
    <w:rsid w:val="00B24F63"/>
    <w:rsid w:val="00B674C2"/>
    <w:rsid w:val="00BC3B08"/>
    <w:rsid w:val="00C17A92"/>
    <w:rsid w:val="00C26FE1"/>
    <w:rsid w:val="00C65650"/>
    <w:rsid w:val="00C91349"/>
    <w:rsid w:val="00C967FC"/>
    <w:rsid w:val="00D350F5"/>
    <w:rsid w:val="00D50376"/>
    <w:rsid w:val="00D70CB8"/>
    <w:rsid w:val="00D92A28"/>
    <w:rsid w:val="00DB2C58"/>
    <w:rsid w:val="00E624E0"/>
    <w:rsid w:val="00EA44E9"/>
    <w:rsid w:val="00EF4BBA"/>
    <w:rsid w:val="00F72DD8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DBD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NewStyleResumeTop"/>
    <w:basedOn w:val="a"/>
    <w:next w:val="a"/>
    <w:link w:val="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aliases w:val="NewStyleResumeTop Char"/>
    <w:basedOn w:val="a0"/>
    <w:link w:val="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a3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a0"/>
    <w:uiPriority w:val="99"/>
    <w:unhideWhenUsed/>
    <w:rsid w:val="00380CB2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B3F29"/>
  </w:style>
  <w:style w:type="paragraph" w:styleId="a7">
    <w:name w:val="footer"/>
    <w:basedOn w:val="a"/>
    <w:link w:val="Char0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B3F29"/>
  </w:style>
  <w:style w:type="paragraph" w:styleId="HTML">
    <w:name w:val="HTML Preformatted"/>
    <w:basedOn w:val="a"/>
    <w:link w:val="HTMLChar"/>
    <w:uiPriority w:val="99"/>
    <w:semiHidden/>
    <w:unhideWhenUsed/>
    <w:rsid w:val="003B1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B12AF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Balloon Text"/>
    <w:basedOn w:val="a"/>
    <w:link w:val="Char1"/>
    <w:uiPriority w:val="99"/>
    <w:semiHidden/>
    <w:unhideWhenUsed/>
    <w:rsid w:val="00C2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2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NewStyleResumeTop"/>
    <w:basedOn w:val="a"/>
    <w:next w:val="a"/>
    <w:link w:val="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aliases w:val="NewStyleResumeTop Char"/>
    <w:basedOn w:val="a0"/>
    <w:link w:val="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a3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a0"/>
    <w:uiPriority w:val="99"/>
    <w:unhideWhenUsed/>
    <w:rsid w:val="00380CB2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B3F29"/>
  </w:style>
  <w:style w:type="paragraph" w:styleId="a7">
    <w:name w:val="footer"/>
    <w:basedOn w:val="a"/>
    <w:link w:val="Char0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B3F29"/>
  </w:style>
  <w:style w:type="paragraph" w:styleId="HTML">
    <w:name w:val="HTML Preformatted"/>
    <w:basedOn w:val="a"/>
    <w:link w:val="HTMLChar"/>
    <w:uiPriority w:val="99"/>
    <w:semiHidden/>
    <w:unhideWhenUsed/>
    <w:rsid w:val="003B1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B12AF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Balloon Text"/>
    <w:basedOn w:val="a"/>
    <w:link w:val="Char1"/>
    <w:uiPriority w:val="99"/>
    <w:semiHidden/>
    <w:unhideWhenUsed/>
    <w:rsid w:val="00C2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2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2019-08-29T18:16:00Z</cp:lastPrinted>
  <dcterms:created xsi:type="dcterms:W3CDTF">2021-11-29T17:22:00Z</dcterms:created>
  <dcterms:modified xsi:type="dcterms:W3CDTF">2021-11-29T17:22:00Z</dcterms:modified>
</cp:coreProperties>
</file>