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0364" w:rsidRPr="008E7ADF" w:rsidRDefault="007A0364" w:rsidP="007A0364">
      <w:pPr>
        <w:rPr>
          <w:sz w:val="20"/>
          <w:szCs w:val="24"/>
          <w:lang w:val="fi-FI"/>
        </w:rPr>
      </w:pPr>
    </w:p>
    <w:tbl>
      <w:tblPr>
        <w:tblStyle w:val="TableGrid"/>
        <w:tblW w:w="0" w:type="auto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none" w:sz="0" w:space="0" w:color="auto"/>
          <w:insideV w:val="none" w:sz="0" w:space="0" w:color="auto"/>
        </w:tblBorders>
        <w:shd w:val="clear" w:color="auto" w:fill="95B3D7"/>
        <w:tblLayout w:type="fixed"/>
        <w:tblLook w:val="04A0" w:firstRow="1" w:lastRow="0" w:firstColumn="1" w:lastColumn="0" w:noHBand="0" w:noVBand="1"/>
      </w:tblPr>
      <w:tblGrid>
        <w:gridCol w:w="8994"/>
      </w:tblGrid>
      <w:tr w:rsidR="007A0364" w:rsidRPr="008E7ADF" w:rsidTr="00647938">
        <w:tc>
          <w:tcPr>
            <w:tcW w:w="8994" w:type="dxa"/>
            <w:shd w:val="clear" w:color="auto" w:fill="95B3D7"/>
            <w:vAlign w:val="center"/>
          </w:tcPr>
          <w:p w:rsidR="007A0364" w:rsidRPr="008E7ADF" w:rsidRDefault="005B3FAF" w:rsidP="00647938">
            <w:pPr>
              <w:pStyle w:val="Titel"/>
              <w:keepNext/>
              <w:keepLines/>
              <w:spacing w:before="40" w:after="40"/>
              <w:outlineLv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PERSONAL INFORMATION</w:t>
            </w:r>
          </w:p>
        </w:tc>
      </w:tr>
    </w:tbl>
    <w:p w:rsidR="007A0364" w:rsidRDefault="007A0364" w:rsidP="007A0364">
      <w:pPr>
        <w:widowControl w:val="0"/>
        <w:autoSpaceDE w:val="0"/>
        <w:autoSpaceDN w:val="0"/>
        <w:adjustRightInd w:val="0"/>
        <w:rPr>
          <w:sz w:val="20"/>
          <w:szCs w:val="24"/>
        </w:rPr>
      </w:pPr>
    </w:p>
    <w:p w:rsidR="007A0364" w:rsidRPr="00BC52A4" w:rsidRDefault="008555A2" w:rsidP="0026564F">
      <w:pPr>
        <w:ind w:left="2448"/>
        <w:rPr>
          <w:rFonts w:ascii="Calibri" w:hAnsi="Calibri" w:cs="Calibri"/>
          <w:b/>
          <w:bCs/>
          <w:color w:val="548DD4" w:themeColor="text2" w:themeTint="99"/>
          <w:sz w:val="32"/>
          <w:szCs w:val="36"/>
        </w:rPr>
      </w:pPr>
      <w:proofErr w:type="spellStart"/>
      <w:r w:rsidRPr="008555A2">
        <w:rPr>
          <w:rFonts w:ascii="Calibri" w:hAnsi="Calibri" w:cs="Calibri"/>
          <w:b/>
          <w:bCs/>
          <w:color w:val="548DD4" w:themeColor="text2" w:themeTint="99"/>
          <w:sz w:val="32"/>
          <w:szCs w:val="36"/>
        </w:rPr>
        <w:t>Hala</w:t>
      </w:r>
      <w:proofErr w:type="spellEnd"/>
      <w:r w:rsidRPr="008555A2">
        <w:rPr>
          <w:rFonts w:ascii="Calibri" w:hAnsi="Calibri" w:cs="Calibri"/>
          <w:b/>
          <w:bCs/>
          <w:color w:val="548DD4" w:themeColor="text2" w:themeTint="99"/>
          <w:sz w:val="32"/>
          <w:szCs w:val="36"/>
        </w:rPr>
        <w:t xml:space="preserve"> Ehsan</w:t>
      </w:r>
      <w:r w:rsidR="005B00E2">
        <w:rPr>
          <w:rFonts w:ascii="Calibri" w:hAnsi="Calibri" w:cs="Calibri"/>
          <w:b/>
          <w:bCs/>
          <w:color w:val="548DD4" w:themeColor="text2" w:themeTint="99"/>
          <w:sz w:val="32"/>
          <w:szCs w:val="36"/>
        </w:rPr>
        <w:t xml:space="preserve"> </w:t>
      </w:r>
      <w:r w:rsidRPr="008555A2">
        <w:rPr>
          <w:rFonts w:ascii="Calibri" w:hAnsi="Calibri" w:cs="Calibri"/>
          <w:b/>
          <w:bCs/>
          <w:color w:val="548DD4" w:themeColor="text2" w:themeTint="99"/>
          <w:sz w:val="32"/>
          <w:szCs w:val="36"/>
        </w:rPr>
        <w:t xml:space="preserve">Abu </w:t>
      </w:r>
      <w:proofErr w:type="spellStart"/>
      <w:r w:rsidRPr="008555A2">
        <w:rPr>
          <w:rFonts w:ascii="Calibri" w:hAnsi="Calibri" w:cs="Calibri"/>
          <w:b/>
          <w:bCs/>
          <w:color w:val="548DD4" w:themeColor="text2" w:themeTint="99"/>
          <w:sz w:val="32"/>
          <w:szCs w:val="36"/>
        </w:rPr>
        <w:t>Ramdan</w:t>
      </w:r>
      <w:proofErr w:type="spellEnd"/>
    </w:p>
    <w:p w:rsidR="0026564F" w:rsidRPr="0026564F" w:rsidRDefault="00580D65" w:rsidP="0026564F">
      <w:pPr>
        <w:ind w:left="2448"/>
        <w:rPr>
          <w:rFonts w:ascii="Calibri" w:hAnsi="Calibri" w:cs="Calibri"/>
          <w:b/>
          <w:bCs/>
          <w:color w:val="auto"/>
          <w:sz w:val="32"/>
          <w:szCs w:val="36"/>
        </w:rPr>
      </w:pPr>
      <w:r w:rsidRPr="0026564F">
        <w:rPr>
          <w:noProof/>
          <w:color w:val="auto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141605</wp:posOffset>
            </wp:positionV>
            <wp:extent cx="109841" cy="161925"/>
            <wp:effectExtent l="0" t="0" r="0" b="0"/>
            <wp:wrapNone/>
            <wp:docPr id="1802" name="Picture 1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" name="Picture 18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46" cy="164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364" w:rsidRPr="0026564F" w:rsidRDefault="00AC774B" w:rsidP="0026564F">
      <w:pPr>
        <w:spacing w:after="97"/>
        <w:ind w:left="2448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     </w:t>
      </w:r>
      <w:r w:rsidR="008555A2" w:rsidRPr="008555A2">
        <w:rPr>
          <w:rFonts w:eastAsia="Arial"/>
          <w:color w:val="auto"/>
        </w:rPr>
        <w:t>El-</w:t>
      </w:r>
      <w:proofErr w:type="spellStart"/>
      <w:r w:rsidR="008555A2" w:rsidRPr="008555A2">
        <w:rPr>
          <w:rFonts w:eastAsia="Arial"/>
          <w:color w:val="auto"/>
        </w:rPr>
        <w:t>Wehda</w:t>
      </w:r>
      <w:proofErr w:type="spellEnd"/>
      <w:r w:rsidR="008555A2" w:rsidRPr="008555A2">
        <w:rPr>
          <w:rFonts w:eastAsia="Arial"/>
          <w:color w:val="auto"/>
        </w:rPr>
        <w:t xml:space="preserve"> Street-Al </w:t>
      </w:r>
      <w:proofErr w:type="spellStart"/>
      <w:r w:rsidR="008555A2" w:rsidRPr="008555A2">
        <w:rPr>
          <w:rFonts w:eastAsia="Arial"/>
          <w:color w:val="auto"/>
        </w:rPr>
        <w:t>Remal</w:t>
      </w:r>
      <w:proofErr w:type="spellEnd"/>
      <w:r w:rsidR="007A0364" w:rsidRPr="0026564F">
        <w:rPr>
          <w:rFonts w:eastAsia="Arial"/>
          <w:color w:val="auto"/>
        </w:rPr>
        <w:t xml:space="preserve">, 0092 </w:t>
      </w:r>
      <w:proofErr w:type="spellStart"/>
      <w:r w:rsidR="007A0364" w:rsidRPr="0026564F">
        <w:rPr>
          <w:rFonts w:eastAsia="Arial"/>
          <w:color w:val="auto"/>
        </w:rPr>
        <w:t>gaza</w:t>
      </w:r>
      <w:proofErr w:type="spellEnd"/>
      <w:r w:rsidR="007A0364" w:rsidRPr="0026564F">
        <w:rPr>
          <w:rFonts w:eastAsia="Arial"/>
          <w:color w:val="auto"/>
        </w:rPr>
        <w:t xml:space="preserve"> (</w:t>
      </w:r>
      <w:proofErr w:type="spellStart"/>
      <w:r w:rsidR="007A0364" w:rsidRPr="0026564F">
        <w:rPr>
          <w:rFonts w:eastAsia="Arial"/>
          <w:color w:val="auto"/>
        </w:rPr>
        <w:t>palestine</w:t>
      </w:r>
      <w:proofErr w:type="spellEnd"/>
      <w:r w:rsidR="007A0364" w:rsidRPr="0026564F">
        <w:rPr>
          <w:rFonts w:eastAsia="Arial"/>
          <w:color w:val="auto"/>
        </w:rPr>
        <w:t>).</w:t>
      </w:r>
    </w:p>
    <w:p w:rsidR="007A0364" w:rsidRPr="0026564F" w:rsidRDefault="00B07929" w:rsidP="002241FC">
      <w:pPr>
        <w:spacing w:after="97"/>
        <w:ind w:left="2448"/>
        <w:rPr>
          <w:color w:val="auto"/>
        </w:rPr>
      </w:pPr>
      <w:r w:rsidRPr="0026564F">
        <w:rPr>
          <w:rFonts w:ascii="Lato" w:hAnsi="Lato"/>
          <w:noProof/>
          <w:color w:val="auto"/>
          <w:spacing w:val="40"/>
          <w:sz w:val="16"/>
          <w:szCs w:val="16"/>
        </w:rPr>
        <w:drawing>
          <wp:anchor distT="0" distB="0" distL="114300" distR="114300" simplePos="0" relativeHeight="251691520" behindDoc="0" locked="0" layoutInCell="1" allowOverlap="1" wp14:anchorId="203ECC16" wp14:editId="24282D61">
            <wp:simplePos x="0" y="0"/>
            <wp:positionH relativeFrom="column">
              <wp:posOffset>1453515</wp:posOffset>
            </wp:positionH>
            <wp:positionV relativeFrom="paragraph">
              <wp:posOffset>12065</wp:posOffset>
            </wp:positionV>
            <wp:extent cx="161925" cy="140105"/>
            <wp:effectExtent l="0" t="0" r="0" b="0"/>
            <wp:wrapNone/>
            <wp:docPr id="3" name="Picture 3" descr="C:\Users\Rijo\AppData\Local\Microsoft\Windows\INetCacheContent.Word\Layer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jo\AppData\Local\Microsoft\Windows\INetCacheContent.Word\Layer 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64F">
        <w:rPr>
          <w:color w:val="auto"/>
        </w:rPr>
        <w:t xml:space="preserve">     </w:t>
      </w:r>
      <w:r w:rsidR="002241FC">
        <w:t>Halaaburamdan92@gmail.com</w:t>
      </w:r>
    </w:p>
    <w:p w:rsidR="007A0364" w:rsidRDefault="0026564F" w:rsidP="001A1021">
      <w:pPr>
        <w:spacing w:after="97"/>
        <w:ind w:left="2448"/>
        <w:rPr>
          <w:rFonts w:ascii="Helvetica" w:hAnsi="Helvetica" w:cs="Helvetica"/>
          <w:b/>
          <w:bCs/>
          <w:color w:val="4B4F56"/>
          <w:szCs w:val="18"/>
          <w:shd w:val="clear" w:color="auto" w:fill="F1F0F0"/>
          <w:rtl/>
        </w:rPr>
      </w:pPr>
      <w:r w:rsidRPr="0026564F">
        <w:rPr>
          <w:rFonts w:ascii="Lato" w:hAnsi="Lato"/>
          <w:noProof/>
          <w:color w:val="auto"/>
          <w:spacing w:val="40"/>
          <w:sz w:val="16"/>
          <w:szCs w:val="16"/>
        </w:rPr>
        <w:drawing>
          <wp:anchor distT="0" distB="0" distL="114300" distR="114300" simplePos="0" relativeHeight="251665920" behindDoc="0" locked="0" layoutInCell="1" allowOverlap="1" wp14:anchorId="5E8FD0EB" wp14:editId="4E4EA6D4">
            <wp:simplePos x="0" y="0"/>
            <wp:positionH relativeFrom="column">
              <wp:posOffset>1455420</wp:posOffset>
            </wp:positionH>
            <wp:positionV relativeFrom="paragraph">
              <wp:posOffset>18415</wp:posOffset>
            </wp:positionV>
            <wp:extent cx="161925" cy="146050"/>
            <wp:effectExtent l="0" t="0" r="0" b="0"/>
            <wp:wrapNone/>
            <wp:docPr id="1" name="صورة 15" descr="Laye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yer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364" w:rsidRPr="0026564F">
        <w:rPr>
          <w:color w:val="auto"/>
        </w:rPr>
        <w:t xml:space="preserve">  </w:t>
      </w:r>
      <w:r>
        <w:rPr>
          <w:color w:val="auto"/>
        </w:rPr>
        <w:t xml:space="preserve">  </w:t>
      </w:r>
      <w:r w:rsidR="001A1021">
        <w:rPr>
          <w:color w:val="auto"/>
        </w:rPr>
        <w:t>(056</w:t>
      </w:r>
      <w:r w:rsidR="007A0364" w:rsidRPr="0026564F">
        <w:rPr>
          <w:color w:val="auto"/>
        </w:rPr>
        <w:t xml:space="preserve">) </w:t>
      </w:r>
      <w:r w:rsidR="001A1021">
        <w:rPr>
          <w:rFonts w:ascii="Helvetica" w:hAnsi="Helvetica" w:cs="Helvetica"/>
          <w:color w:val="4B4F56"/>
          <w:szCs w:val="18"/>
          <w:shd w:val="clear" w:color="auto" w:fill="F1F0F0"/>
        </w:rPr>
        <w:t xml:space="preserve"> </w:t>
      </w:r>
      <w:r w:rsidR="001A1021" w:rsidRPr="001A1021">
        <w:rPr>
          <w:rFonts w:ascii="Helvetica" w:hAnsi="Helvetica" w:cs="Helvetica"/>
          <w:b/>
          <w:bCs/>
          <w:color w:val="4B4F56"/>
          <w:szCs w:val="18"/>
          <w:shd w:val="clear" w:color="auto" w:fill="F1F0F0"/>
        </w:rPr>
        <w:t>7660003</w:t>
      </w:r>
      <w:r w:rsidR="009415CD">
        <w:rPr>
          <w:rFonts w:ascii="Helvetica" w:hAnsi="Helvetica" w:cs="Helvetica" w:hint="cs"/>
          <w:b/>
          <w:bCs/>
          <w:color w:val="4B4F56"/>
          <w:szCs w:val="18"/>
          <w:shd w:val="clear" w:color="auto" w:fill="F1F0F0"/>
        </w:rPr>
        <w:t xml:space="preserve"> /0567690330</w:t>
      </w:r>
    </w:p>
    <w:p w:rsidR="009415CD" w:rsidRPr="001A1021" w:rsidRDefault="009415CD" w:rsidP="001A1021">
      <w:pPr>
        <w:spacing w:after="97"/>
        <w:ind w:left="2448"/>
        <w:rPr>
          <w:b/>
          <w:bCs/>
          <w:color w:val="auto"/>
        </w:rPr>
      </w:pPr>
    </w:p>
    <w:p w:rsidR="0082439E" w:rsidRPr="008E7ADF" w:rsidRDefault="0082439E" w:rsidP="00F37DE9">
      <w:pPr>
        <w:rPr>
          <w:sz w:val="20"/>
          <w:szCs w:val="24"/>
          <w:lang w:val="fi-FI"/>
        </w:rPr>
      </w:pPr>
    </w:p>
    <w:tbl>
      <w:tblPr>
        <w:tblStyle w:val="TableGrid"/>
        <w:tblW w:w="0" w:type="auto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none" w:sz="0" w:space="0" w:color="auto"/>
          <w:insideV w:val="none" w:sz="0" w:space="0" w:color="auto"/>
        </w:tblBorders>
        <w:shd w:val="clear" w:color="auto" w:fill="95B3D7"/>
        <w:tblLayout w:type="fixed"/>
        <w:tblLook w:val="04A0" w:firstRow="1" w:lastRow="0" w:firstColumn="1" w:lastColumn="0" w:noHBand="0" w:noVBand="1"/>
      </w:tblPr>
      <w:tblGrid>
        <w:gridCol w:w="8994"/>
      </w:tblGrid>
      <w:tr w:rsidR="00291B47" w:rsidRPr="008E7ADF" w:rsidTr="00291B47">
        <w:tc>
          <w:tcPr>
            <w:tcW w:w="8994" w:type="dxa"/>
            <w:shd w:val="clear" w:color="auto" w:fill="95B3D7"/>
            <w:vAlign w:val="center"/>
          </w:tcPr>
          <w:p w:rsidR="00291B47" w:rsidRPr="008E7ADF" w:rsidRDefault="00B32743" w:rsidP="00F37DE9">
            <w:pPr>
              <w:pStyle w:val="Titel"/>
              <w:keepNext/>
              <w:keepLines/>
              <w:spacing w:before="40" w:after="40"/>
              <w:outlineLvl w:val="0"/>
              <w:rPr>
                <w:sz w:val="20"/>
                <w:szCs w:val="24"/>
              </w:rPr>
            </w:pPr>
            <w:r w:rsidRPr="00B32743">
              <w:rPr>
                <w:sz w:val="20"/>
                <w:szCs w:val="24"/>
              </w:rPr>
              <w:t>EXPERIENCE</w:t>
            </w:r>
          </w:p>
        </w:tc>
      </w:tr>
    </w:tbl>
    <w:p w:rsidR="00F352A2" w:rsidRDefault="00F352A2" w:rsidP="00F352A2">
      <w:pPr>
        <w:widowControl w:val="0"/>
        <w:autoSpaceDE w:val="0"/>
        <w:autoSpaceDN w:val="0"/>
        <w:adjustRightInd w:val="0"/>
        <w:spacing w:after="240"/>
        <w:rPr>
          <w:sz w:val="20"/>
          <w:szCs w:val="24"/>
          <w:rtl/>
        </w:rPr>
      </w:pPr>
      <w:r>
        <w:rPr>
          <w:rFonts w:hint="cs"/>
          <w:sz w:val="20"/>
          <w:szCs w:val="24"/>
        </w:rPr>
        <w:t xml:space="preserve">  </w:t>
      </w:r>
    </w:p>
    <w:p w:rsidR="00F352A2" w:rsidRDefault="00F352A2" w:rsidP="00F352A2">
      <w:pPr>
        <w:widowControl w:val="0"/>
        <w:autoSpaceDE w:val="0"/>
        <w:autoSpaceDN w:val="0"/>
        <w:adjustRightInd w:val="0"/>
        <w:spacing w:after="240"/>
        <w:rPr>
          <w:sz w:val="20"/>
          <w:szCs w:val="24"/>
          <w:rtl/>
        </w:rPr>
      </w:pPr>
    </w:p>
    <w:p w:rsidR="000B0504" w:rsidRPr="00901ACB" w:rsidRDefault="0073366B" w:rsidP="00901ACB">
      <w:pPr>
        <w:widowControl w:val="0"/>
        <w:autoSpaceDE w:val="0"/>
        <w:autoSpaceDN w:val="0"/>
        <w:adjustRightInd w:val="0"/>
        <w:spacing w:after="240"/>
        <w:rPr>
          <w:color w:val="000000" w:themeColor="text1"/>
          <w:sz w:val="20"/>
          <w:szCs w:val="24"/>
        </w:rPr>
      </w:pPr>
      <w:r>
        <w:rPr>
          <w:rFonts w:hint="cs"/>
          <w:sz w:val="20"/>
          <w:szCs w:val="24"/>
        </w:rPr>
        <w:t xml:space="preserve">Aug, </w:t>
      </w:r>
      <w:r w:rsidR="00015E7E" w:rsidRPr="00F352A2">
        <w:rPr>
          <w:rFonts w:hint="cs"/>
          <w:sz w:val="20"/>
          <w:szCs w:val="24"/>
        </w:rPr>
        <w:t>2019 _</w:t>
      </w:r>
      <w:r>
        <w:rPr>
          <w:rFonts w:hint="cs"/>
          <w:sz w:val="20"/>
          <w:szCs w:val="24"/>
        </w:rPr>
        <w:t xml:space="preserve">Dec, </w:t>
      </w:r>
      <w:r w:rsidR="00015E7E" w:rsidRPr="00F352A2">
        <w:rPr>
          <w:rFonts w:hint="cs"/>
          <w:sz w:val="20"/>
          <w:szCs w:val="24"/>
        </w:rPr>
        <w:t xml:space="preserve">2020    </w:t>
      </w:r>
      <w:r w:rsidR="0017631F" w:rsidRPr="00F352A2">
        <w:rPr>
          <w:rFonts w:hint="cs"/>
          <w:sz w:val="20"/>
          <w:szCs w:val="24"/>
        </w:rPr>
        <w:t xml:space="preserve">          </w:t>
      </w:r>
      <w:r w:rsidR="00015E7E" w:rsidRPr="00F352A2">
        <w:rPr>
          <w:rFonts w:hint="cs"/>
          <w:sz w:val="20"/>
          <w:szCs w:val="24"/>
        </w:rPr>
        <w:t xml:space="preserve"> </w:t>
      </w:r>
      <w:r w:rsidR="0017631F" w:rsidRPr="006032E0">
        <w:rPr>
          <w:rFonts w:hint="cs"/>
          <w:b/>
          <w:bCs/>
          <w:color w:val="548DD4" w:themeColor="text2" w:themeTint="99"/>
          <w:sz w:val="20"/>
          <w:szCs w:val="24"/>
        </w:rPr>
        <w:t xml:space="preserve">Customer </w:t>
      </w:r>
      <w:r w:rsidR="00D91998">
        <w:rPr>
          <w:rFonts w:hint="cs"/>
          <w:b/>
          <w:bCs/>
          <w:color w:val="548DD4" w:themeColor="text2" w:themeTint="99"/>
          <w:sz w:val="20"/>
          <w:szCs w:val="24"/>
        </w:rPr>
        <w:t>Care</w:t>
      </w:r>
      <w:r w:rsidR="00E87339">
        <w:rPr>
          <w:rFonts w:hint="cs"/>
          <w:b/>
          <w:bCs/>
          <w:color w:val="548DD4" w:themeColor="text2" w:themeTint="99"/>
          <w:sz w:val="20"/>
          <w:szCs w:val="24"/>
        </w:rPr>
        <w:t xml:space="preserve"> </w:t>
      </w:r>
      <w:r w:rsidR="003E5E9B">
        <w:rPr>
          <w:rFonts w:hint="cs"/>
          <w:b/>
          <w:bCs/>
          <w:color w:val="548DD4" w:themeColor="text2" w:themeTint="99"/>
          <w:sz w:val="20"/>
          <w:szCs w:val="24"/>
        </w:rPr>
        <w:t xml:space="preserve">| </w:t>
      </w:r>
      <w:r w:rsidR="003E5E9B">
        <w:rPr>
          <w:rFonts w:hint="cs"/>
          <w:b/>
          <w:bCs/>
          <w:color w:val="000000" w:themeColor="text1"/>
          <w:sz w:val="20"/>
          <w:szCs w:val="24"/>
        </w:rPr>
        <w:t xml:space="preserve"> </w:t>
      </w:r>
      <w:r w:rsidR="003E5E9B" w:rsidRPr="003E5E9B">
        <w:rPr>
          <w:rFonts w:hint="cs"/>
          <w:b/>
          <w:bCs/>
          <w:color w:val="7F7F7F" w:themeColor="text1" w:themeTint="80"/>
          <w:sz w:val="20"/>
          <w:szCs w:val="24"/>
        </w:rPr>
        <w:t xml:space="preserve">Fusion </w:t>
      </w:r>
    </w:p>
    <w:p w:rsidR="00360AB9" w:rsidRPr="009F4239" w:rsidRDefault="00360AB9" w:rsidP="009F423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color w:val="404040" w:themeColor="text1" w:themeTint="BF"/>
          <w:kern w:val="2"/>
          <w:sz w:val="20"/>
          <w:szCs w:val="24"/>
          <w:lang w:val="en-GB"/>
        </w:rPr>
      </w:pPr>
      <w:r>
        <w:rPr>
          <w:rFonts w:hint="cs"/>
          <w:color w:val="404040" w:themeColor="text1" w:themeTint="BF"/>
          <w:kern w:val="2"/>
          <w:sz w:val="20"/>
          <w:szCs w:val="24"/>
          <w:lang w:val="en-GB"/>
        </w:rPr>
        <w:t xml:space="preserve">Make </w:t>
      </w:r>
      <w:r w:rsidR="00D3440F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 xml:space="preserve">calls to existing customers to sell products </w:t>
      </w:r>
      <w:r w:rsidR="009F4239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>su</w:t>
      </w:r>
      <w:r w:rsidR="00726F73" w:rsidRPr="009F4239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>ch as high speed Internet and other services .</w:t>
      </w:r>
    </w:p>
    <w:p w:rsidR="00726F73" w:rsidRDefault="006C46DA" w:rsidP="00E8733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color w:val="404040" w:themeColor="text1" w:themeTint="BF"/>
          <w:kern w:val="2"/>
          <w:sz w:val="20"/>
          <w:szCs w:val="24"/>
          <w:lang w:val="en-GB"/>
        </w:rPr>
      </w:pPr>
      <w:r>
        <w:rPr>
          <w:rFonts w:hint="cs"/>
          <w:color w:val="404040" w:themeColor="text1" w:themeTint="BF"/>
          <w:kern w:val="2"/>
          <w:sz w:val="20"/>
          <w:szCs w:val="24"/>
          <w:lang w:val="en-GB"/>
        </w:rPr>
        <w:t xml:space="preserve">Inform customers of new services available. </w:t>
      </w:r>
    </w:p>
    <w:p w:rsidR="001E0AE6" w:rsidRDefault="001E0AE6" w:rsidP="00E8733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color w:val="404040" w:themeColor="text1" w:themeTint="BF"/>
          <w:kern w:val="2"/>
          <w:sz w:val="20"/>
          <w:szCs w:val="24"/>
          <w:lang w:val="en-GB"/>
        </w:rPr>
      </w:pPr>
      <w:r>
        <w:rPr>
          <w:rFonts w:hint="cs"/>
          <w:color w:val="404040" w:themeColor="text1" w:themeTint="BF"/>
          <w:kern w:val="2"/>
          <w:sz w:val="20"/>
          <w:szCs w:val="24"/>
          <w:lang w:val="en-GB"/>
        </w:rPr>
        <w:t xml:space="preserve">Answering </w:t>
      </w:r>
      <w:r w:rsidR="00223BCE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>approximately 200 customers calls per day</w:t>
      </w:r>
      <w:r w:rsidR="00494D39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>.</w:t>
      </w:r>
    </w:p>
    <w:p w:rsidR="00E3078E" w:rsidRDefault="00651D94" w:rsidP="00E3078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color w:val="404040" w:themeColor="text1" w:themeTint="BF"/>
          <w:kern w:val="2"/>
          <w:sz w:val="20"/>
          <w:szCs w:val="24"/>
          <w:lang w:val="en-GB"/>
        </w:rPr>
      </w:pPr>
      <w:r>
        <w:rPr>
          <w:rFonts w:hint="cs"/>
          <w:color w:val="404040" w:themeColor="text1" w:themeTint="BF"/>
          <w:kern w:val="2"/>
          <w:sz w:val="20"/>
          <w:szCs w:val="24"/>
          <w:lang w:val="en-GB"/>
        </w:rPr>
        <w:t xml:space="preserve">Discussing billing </w:t>
      </w:r>
      <w:r w:rsidR="00E3078E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>issues with the customer and offering possible solutions</w:t>
      </w:r>
      <w:r w:rsidR="008576C7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 xml:space="preserve">. </w:t>
      </w:r>
    </w:p>
    <w:p w:rsidR="00E603C7" w:rsidRDefault="00E603C7" w:rsidP="00B055B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color w:val="404040" w:themeColor="text1" w:themeTint="BF"/>
          <w:kern w:val="2"/>
          <w:sz w:val="20"/>
          <w:szCs w:val="24"/>
          <w:lang w:val="en-GB"/>
        </w:rPr>
      </w:pPr>
      <w:r w:rsidRPr="00B055B9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 xml:space="preserve">Working </w:t>
      </w:r>
      <w:r w:rsidR="00092B85" w:rsidRPr="00B055B9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>with fusion program  CRM</w:t>
      </w:r>
      <w:r w:rsidR="00B055B9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>.</w:t>
      </w:r>
    </w:p>
    <w:p w:rsidR="000B0504" w:rsidRDefault="00B055B9" w:rsidP="00B055B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color w:val="404040" w:themeColor="text1" w:themeTint="BF"/>
          <w:kern w:val="2"/>
          <w:sz w:val="20"/>
          <w:szCs w:val="24"/>
          <w:lang w:val="en-GB"/>
        </w:rPr>
      </w:pPr>
      <w:r>
        <w:rPr>
          <w:rFonts w:hint="cs"/>
          <w:color w:val="404040" w:themeColor="text1" w:themeTint="BF"/>
          <w:kern w:val="2"/>
          <w:sz w:val="20"/>
          <w:szCs w:val="24"/>
          <w:lang w:val="en-GB"/>
        </w:rPr>
        <w:t xml:space="preserve">Escalating customer </w:t>
      </w:r>
      <w:r w:rsidR="006F1336">
        <w:rPr>
          <w:rFonts w:hint="cs"/>
          <w:color w:val="404040" w:themeColor="text1" w:themeTint="BF"/>
          <w:kern w:val="2"/>
          <w:sz w:val="20"/>
          <w:szCs w:val="24"/>
          <w:lang w:val="en-GB"/>
        </w:rPr>
        <w:t xml:space="preserve">calls to my supervisor if needed </w:t>
      </w:r>
    </w:p>
    <w:p w:rsidR="006F1336" w:rsidRPr="004E350A" w:rsidRDefault="006F1336" w:rsidP="004E350A">
      <w:pPr>
        <w:widowControl w:val="0"/>
        <w:autoSpaceDE w:val="0"/>
        <w:autoSpaceDN w:val="0"/>
        <w:adjustRightInd w:val="0"/>
        <w:spacing w:after="240"/>
        <w:ind w:left="360"/>
        <w:jc w:val="both"/>
        <w:rPr>
          <w:color w:val="404040" w:themeColor="text1" w:themeTint="BF"/>
          <w:kern w:val="2"/>
          <w:sz w:val="20"/>
          <w:szCs w:val="24"/>
          <w:rtl/>
          <w:lang w:val="en-GB"/>
        </w:rPr>
      </w:pPr>
    </w:p>
    <w:p w:rsidR="0084653C" w:rsidRDefault="00932FD6" w:rsidP="005A77E8">
      <w:pPr>
        <w:widowControl w:val="0"/>
        <w:autoSpaceDE w:val="0"/>
        <w:autoSpaceDN w:val="0"/>
        <w:adjustRightInd w:val="0"/>
        <w:spacing w:after="240"/>
        <w:rPr>
          <w:bCs/>
          <w:color w:val="808080" w:themeColor="background1" w:themeShade="80"/>
          <w:sz w:val="20"/>
          <w:szCs w:val="24"/>
        </w:rPr>
      </w:pPr>
      <w:r>
        <w:rPr>
          <w:sz w:val="20"/>
          <w:szCs w:val="24"/>
        </w:rPr>
        <w:t>Sep</w:t>
      </w:r>
      <w:r w:rsidR="00FD5CD7">
        <w:rPr>
          <w:sz w:val="20"/>
          <w:szCs w:val="24"/>
        </w:rPr>
        <w:t xml:space="preserve">, </w:t>
      </w:r>
      <w:r w:rsidR="002D6A2B">
        <w:rPr>
          <w:sz w:val="20"/>
          <w:szCs w:val="24"/>
        </w:rPr>
        <w:t>2017</w:t>
      </w:r>
      <w:r w:rsidR="0084653C" w:rsidRPr="008E7ADF">
        <w:rPr>
          <w:sz w:val="20"/>
          <w:szCs w:val="24"/>
        </w:rPr>
        <w:t xml:space="preserve"> – </w:t>
      </w:r>
      <w:r w:rsidR="005C64A9">
        <w:rPr>
          <w:rFonts w:hint="cs"/>
          <w:sz w:val="20"/>
          <w:szCs w:val="24"/>
        </w:rPr>
        <w:t>2018</w:t>
      </w:r>
      <w:r w:rsidR="005A77E8">
        <w:rPr>
          <w:sz w:val="20"/>
          <w:szCs w:val="24"/>
        </w:rPr>
        <w:tab/>
        <w:t xml:space="preserve">    </w:t>
      </w:r>
      <w:r w:rsidR="0084653C" w:rsidRPr="004F5CC3">
        <w:rPr>
          <w:b/>
          <w:color w:val="4F81BD" w:themeColor="accent1"/>
          <w:sz w:val="20"/>
          <w:szCs w:val="24"/>
        </w:rPr>
        <w:t>Collection Specialist / Customer Service</w:t>
      </w:r>
      <w:r w:rsidR="0084653C" w:rsidRPr="00E63CD4">
        <w:rPr>
          <w:b/>
          <w:color w:val="4F81BD" w:themeColor="accent1"/>
          <w:sz w:val="20"/>
          <w:szCs w:val="24"/>
        </w:rPr>
        <w:t xml:space="preserve"> </w:t>
      </w:r>
      <w:r w:rsidR="0084653C">
        <w:rPr>
          <w:b/>
          <w:sz w:val="20"/>
          <w:szCs w:val="24"/>
        </w:rPr>
        <w:t xml:space="preserve">| </w:t>
      </w:r>
      <w:proofErr w:type="spellStart"/>
      <w:r w:rsidR="0084653C">
        <w:rPr>
          <w:bCs/>
          <w:color w:val="808080" w:themeColor="background1" w:themeShade="80"/>
          <w:sz w:val="20"/>
          <w:szCs w:val="24"/>
        </w:rPr>
        <w:t>Ahlan</w:t>
      </w:r>
      <w:proofErr w:type="spellEnd"/>
      <w:r w:rsidR="0084653C">
        <w:rPr>
          <w:bCs/>
          <w:color w:val="808080" w:themeColor="background1" w:themeShade="80"/>
          <w:sz w:val="20"/>
          <w:szCs w:val="24"/>
        </w:rPr>
        <w:t xml:space="preserve"> Mobile</w:t>
      </w:r>
      <w:r w:rsidR="0084653C" w:rsidRPr="003644F6">
        <w:rPr>
          <w:bCs/>
          <w:color w:val="808080" w:themeColor="background1" w:themeShade="80"/>
          <w:sz w:val="20"/>
          <w:szCs w:val="24"/>
        </w:rPr>
        <w:t xml:space="preserve"> Co.</w:t>
      </w:r>
    </w:p>
    <w:p w:rsidR="0084653C" w:rsidRDefault="0084653C" w:rsidP="005A77E8">
      <w:pPr>
        <w:widowControl w:val="0"/>
        <w:autoSpaceDE w:val="0"/>
        <w:autoSpaceDN w:val="0"/>
        <w:adjustRightInd w:val="0"/>
        <w:spacing w:after="240"/>
        <w:ind w:left="2448"/>
        <w:rPr>
          <w:b/>
          <w:bCs/>
          <w:color w:val="404040" w:themeColor="text1" w:themeTint="BF"/>
          <w:kern w:val="2"/>
          <w:sz w:val="16"/>
          <w:szCs w:val="20"/>
          <w:lang w:val="en-GB"/>
        </w:rPr>
      </w:pPr>
      <w:r w:rsidRPr="008E7ADF">
        <w:rPr>
          <w:b/>
          <w:bCs/>
          <w:color w:val="404040" w:themeColor="text1" w:themeTint="BF"/>
          <w:kern w:val="2"/>
          <w:sz w:val="16"/>
          <w:szCs w:val="20"/>
          <w:lang w:val="en-GB"/>
        </w:rPr>
        <w:t>KEY RESPONSIBILTIES:</w:t>
      </w:r>
    </w:p>
    <w:p w:rsidR="0084653C" w:rsidRDefault="0084653C" w:rsidP="005A77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ind w:left="2808"/>
        <w:rPr>
          <w:color w:val="404040" w:themeColor="text1" w:themeTint="BF"/>
          <w:kern w:val="2"/>
          <w:sz w:val="20"/>
          <w:szCs w:val="24"/>
          <w:lang w:val="en-GB"/>
        </w:rPr>
      </w:pPr>
      <w:r w:rsidRPr="00E63CD4">
        <w:rPr>
          <w:color w:val="404040" w:themeColor="text1" w:themeTint="BF"/>
          <w:kern w:val="2"/>
          <w:sz w:val="20"/>
          <w:szCs w:val="24"/>
          <w:lang w:val="en-GB"/>
        </w:rPr>
        <w:t xml:space="preserve">Working with </w:t>
      </w:r>
      <w:proofErr w:type="spellStart"/>
      <w:r w:rsidR="002D6A2B">
        <w:rPr>
          <w:color w:val="404040" w:themeColor="text1" w:themeTint="BF"/>
          <w:kern w:val="2"/>
          <w:sz w:val="20"/>
          <w:szCs w:val="24"/>
          <w:lang w:val="en-GB"/>
        </w:rPr>
        <w:t>Wataniya</w:t>
      </w:r>
      <w:proofErr w:type="spellEnd"/>
      <w:r w:rsidRPr="00E63CD4">
        <w:rPr>
          <w:color w:val="404040" w:themeColor="text1" w:themeTint="BF"/>
          <w:kern w:val="2"/>
          <w:sz w:val="20"/>
          <w:szCs w:val="24"/>
          <w:lang w:val="en-GB"/>
        </w:rPr>
        <w:t xml:space="preserve"> application, </w:t>
      </w:r>
      <w:proofErr w:type="spellStart"/>
      <w:r w:rsidR="002D6A2B">
        <w:rPr>
          <w:color w:val="404040" w:themeColor="text1" w:themeTint="BF"/>
          <w:kern w:val="2"/>
          <w:sz w:val="20"/>
          <w:szCs w:val="24"/>
          <w:lang w:val="en-GB"/>
        </w:rPr>
        <w:t>Fawri</w:t>
      </w:r>
      <w:proofErr w:type="spellEnd"/>
      <w:r w:rsidRPr="00E63CD4">
        <w:rPr>
          <w:color w:val="404040" w:themeColor="text1" w:themeTint="BF"/>
          <w:kern w:val="2"/>
          <w:sz w:val="20"/>
          <w:szCs w:val="24"/>
          <w:lang w:val="en-GB"/>
        </w:rPr>
        <w:t xml:space="preserve"> system</w:t>
      </w:r>
      <w:r>
        <w:rPr>
          <w:color w:val="404040" w:themeColor="text1" w:themeTint="BF"/>
          <w:kern w:val="2"/>
          <w:sz w:val="20"/>
          <w:szCs w:val="24"/>
          <w:lang w:val="en-GB"/>
        </w:rPr>
        <w:t>.</w:t>
      </w:r>
    </w:p>
    <w:p w:rsidR="0084653C" w:rsidRPr="00E63CD4" w:rsidRDefault="0084653C" w:rsidP="005A77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ind w:left="2808"/>
        <w:rPr>
          <w:color w:val="404040" w:themeColor="text1" w:themeTint="BF"/>
          <w:kern w:val="2"/>
          <w:sz w:val="20"/>
          <w:szCs w:val="24"/>
          <w:lang w:val="en-GB"/>
        </w:rPr>
      </w:pPr>
      <w:r w:rsidRPr="00E63CD4">
        <w:rPr>
          <w:color w:val="404040" w:themeColor="text1" w:themeTint="BF"/>
          <w:kern w:val="2"/>
          <w:sz w:val="20"/>
          <w:szCs w:val="24"/>
          <w:lang w:val="en-GB"/>
        </w:rPr>
        <w:t>Process payments and refunds.</w:t>
      </w:r>
    </w:p>
    <w:p w:rsidR="0084653C" w:rsidRDefault="0084653C" w:rsidP="005A77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ind w:left="2808"/>
        <w:rPr>
          <w:color w:val="404040" w:themeColor="text1" w:themeTint="BF"/>
          <w:kern w:val="2"/>
          <w:sz w:val="20"/>
          <w:szCs w:val="24"/>
          <w:lang w:val="en-GB"/>
        </w:rPr>
      </w:pPr>
      <w:r w:rsidRPr="00E63CD4">
        <w:rPr>
          <w:color w:val="404040" w:themeColor="text1" w:themeTint="BF"/>
          <w:kern w:val="2"/>
          <w:sz w:val="20"/>
          <w:szCs w:val="24"/>
          <w:lang w:val="en-GB"/>
        </w:rPr>
        <w:t>Resolve billing and customer credit issues.</w:t>
      </w:r>
    </w:p>
    <w:p w:rsidR="0084653C" w:rsidRDefault="0084653C" w:rsidP="005A77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ind w:left="2808"/>
        <w:rPr>
          <w:color w:val="404040" w:themeColor="text1" w:themeTint="BF"/>
          <w:kern w:val="2"/>
          <w:sz w:val="20"/>
          <w:szCs w:val="24"/>
          <w:lang w:val="en-GB"/>
        </w:rPr>
      </w:pPr>
      <w:r w:rsidRPr="00E63CD4">
        <w:rPr>
          <w:color w:val="404040" w:themeColor="text1" w:themeTint="BF"/>
          <w:kern w:val="2"/>
          <w:sz w:val="20"/>
          <w:szCs w:val="24"/>
          <w:lang w:val="en-GB"/>
        </w:rPr>
        <w:t>Take payment information and other pertinent information such as addresses and phone numbers.</w:t>
      </w:r>
    </w:p>
    <w:p w:rsidR="0084653C" w:rsidRPr="00E63CD4" w:rsidRDefault="0084653C" w:rsidP="005A77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ind w:left="2808"/>
        <w:rPr>
          <w:color w:val="404040" w:themeColor="text1" w:themeTint="BF"/>
          <w:kern w:val="2"/>
          <w:sz w:val="20"/>
          <w:szCs w:val="24"/>
          <w:lang w:val="en-GB"/>
        </w:rPr>
      </w:pPr>
      <w:r w:rsidRPr="00E63CD4">
        <w:rPr>
          <w:color w:val="404040" w:themeColor="text1" w:themeTint="BF"/>
          <w:kern w:val="2"/>
          <w:sz w:val="20"/>
          <w:szCs w:val="24"/>
          <w:lang w:val="en-GB"/>
        </w:rPr>
        <w:t>Sell products and services.</w:t>
      </w:r>
    </w:p>
    <w:p w:rsidR="0084653C" w:rsidRPr="00E63CD4" w:rsidRDefault="0084653C" w:rsidP="005A77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ind w:left="2808"/>
        <w:rPr>
          <w:color w:val="404040" w:themeColor="text1" w:themeTint="BF"/>
          <w:kern w:val="2"/>
          <w:sz w:val="20"/>
          <w:szCs w:val="24"/>
          <w:lang w:val="en-GB"/>
        </w:rPr>
      </w:pPr>
      <w:r w:rsidRPr="00E63CD4">
        <w:rPr>
          <w:color w:val="404040" w:themeColor="text1" w:themeTint="BF"/>
          <w:kern w:val="2"/>
          <w:sz w:val="20"/>
          <w:szCs w:val="24"/>
          <w:lang w:val="en-GB"/>
        </w:rPr>
        <w:t>Resolve customer complaints via phone, email, mail, or social media.</w:t>
      </w:r>
    </w:p>
    <w:p w:rsidR="0084653C" w:rsidRDefault="0084653C" w:rsidP="005A77E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ind w:left="2808"/>
        <w:rPr>
          <w:color w:val="404040" w:themeColor="text1" w:themeTint="BF"/>
          <w:kern w:val="2"/>
          <w:sz w:val="20"/>
          <w:szCs w:val="24"/>
          <w:lang w:val="en-GB"/>
        </w:rPr>
      </w:pPr>
      <w:r w:rsidRPr="00E63CD4">
        <w:rPr>
          <w:color w:val="404040" w:themeColor="text1" w:themeTint="BF"/>
          <w:kern w:val="2"/>
          <w:sz w:val="20"/>
          <w:szCs w:val="24"/>
          <w:lang w:val="en-GB"/>
        </w:rPr>
        <w:t>Advise on company information.</w:t>
      </w:r>
    </w:p>
    <w:p w:rsidR="007F2AC1" w:rsidRPr="00E63CD4" w:rsidRDefault="007F2AC1" w:rsidP="007F2AC1">
      <w:pPr>
        <w:pStyle w:val="ListParagraph"/>
        <w:widowControl w:val="0"/>
        <w:autoSpaceDE w:val="0"/>
        <w:autoSpaceDN w:val="0"/>
        <w:adjustRightInd w:val="0"/>
        <w:spacing w:after="240"/>
        <w:ind w:left="2808"/>
        <w:rPr>
          <w:color w:val="404040" w:themeColor="text1" w:themeTint="BF"/>
          <w:kern w:val="2"/>
          <w:sz w:val="20"/>
          <w:szCs w:val="24"/>
          <w:lang w:val="en-GB"/>
        </w:rPr>
      </w:pPr>
    </w:p>
    <w:p w:rsidR="00D52F58" w:rsidRDefault="00932FD6" w:rsidP="00932FD6">
      <w:pPr>
        <w:widowControl w:val="0"/>
        <w:autoSpaceDE w:val="0"/>
        <w:autoSpaceDN w:val="0"/>
        <w:adjustRightInd w:val="0"/>
        <w:spacing w:after="240"/>
        <w:rPr>
          <w:bCs/>
          <w:color w:val="808080" w:themeColor="background1" w:themeShade="80"/>
          <w:sz w:val="20"/>
          <w:szCs w:val="24"/>
        </w:rPr>
      </w:pPr>
      <w:r>
        <w:rPr>
          <w:sz w:val="20"/>
          <w:szCs w:val="24"/>
        </w:rPr>
        <w:t>Apr</w:t>
      </w:r>
      <w:r w:rsidR="00FD5CD7">
        <w:rPr>
          <w:sz w:val="20"/>
          <w:szCs w:val="24"/>
        </w:rPr>
        <w:t xml:space="preserve">, </w:t>
      </w:r>
      <w:r w:rsidR="00D52F58" w:rsidRPr="008E7ADF">
        <w:rPr>
          <w:sz w:val="20"/>
          <w:szCs w:val="24"/>
        </w:rPr>
        <w:t>20</w:t>
      </w:r>
      <w:r w:rsidR="00DB6BCE">
        <w:rPr>
          <w:sz w:val="20"/>
          <w:szCs w:val="24"/>
        </w:rPr>
        <w:t>1</w:t>
      </w:r>
      <w:r w:rsidR="00FD5CD7">
        <w:rPr>
          <w:sz w:val="20"/>
          <w:szCs w:val="24"/>
        </w:rPr>
        <w:t>7</w:t>
      </w:r>
      <w:r w:rsidR="00D52F58" w:rsidRPr="008E7ADF">
        <w:rPr>
          <w:sz w:val="20"/>
          <w:szCs w:val="24"/>
        </w:rPr>
        <w:t xml:space="preserve"> – </w:t>
      </w:r>
      <w:r>
        <w:rPr>
          <w:sz w:val="20"/>
          <w:szCs w:val="24"/>
        </w:rPr>
        <w:t>Jul</w:t>
      </w:r>
      <w:r w:rsidR="00FD5CD7">
        <w:rPr>
          <w:sz w:val="20"/>
          <w:szCs w:val="24"/>
        </w:rPr>
        <w:t xml:space="preserve">, </w:t>
      </w:r>
      <w:r w:rsidR="00D52F58">
        <w:rPr>
          <w:sz w:val="20"/>
          <w:szCs w:val="24"/>
        </w:rPr>
        <w:t>20</w:t>
      </w:r>
      <w:r w:rsidR="00DB6BCE">
        <w:rPr>
          <w:sz w:val="20"/>
          <w:szCs w:val="24"/>
        </w:rPr>
        <w:t>17</w:t>
      </w:r>
      <w:r w:rsidR="005A77E8">
        <w:rPr>
          <w:sz w:val="20"/>
          <w:szCs w:val="24"/>
        </w:rPr>
        <w:t xml:space="preserve"> </w:t>
      </w:r>
      <w:r w:rsidR="00D52F58" w:rsidRPr="008E7ADF">
        <w:rPr>
          <w:sz w:val="20"/>
          <w:szCs w:val="24"/>
        </w:rPr>
        <w:tab/>
      </w:r>
      <w:r w:rsidR="005A77E8">
        <w:rPr>
          <w:sz w:val="20"/>
          <w:szCs w:val="24"/>
        </w:rPr>
        <w:t xml:space="preserve">     </w:t>
      </w:r>
      <w:r w:rsidR="00EC1E87" w:rsidRPr="00EC1E87">
        <w:rPr>
          <w:b/>
          <w:color w:val="4F81BD" w:themeColor="accent1"/>
          <w:sz w:val="20"/>
          <w:szCs w:val="24"/>
        </w:rPr>
        <w:t>Assistant manager</w:t>
      </w:r>
      <w:r w:rsidR="002D6A2B" w:rsidRPr="00EC1E87">
        <w:rPr>
          <w:b/>
          <w:color w:val="4F81BD" w:themeColor="accent1"/>
          <w:sz w:val="20"/>
          <w:szCs w:val="24"/>
        </w:rPr>
        <w:t xml:space="preserve"> </w:t>
      </w:r>
      <w:r w:rsidR="00D52F58">
        <w:rPr>
          <w:b/>
          <w:sz w:val="20"/>
          <w:szCs w:val="24"/>
        </w:rPr>
        <w:t xml:space="preserve">| </w:t>
      </w:r>
      <w:r w:rsidR="007045C4" w:rsidRPr="007045C4">
        <w:rPr>
          <w:bCs/>
          <w:color w:val="808080" w:themeColor="background1" w:themeShade="80"/>
          <w:sz w:val="20"/>
          <w:szCs w:val="24"/>
        </w:rPr>
        <w:t xml:space="preserve">El </w:t>
      </w:r>
      <w:proofErr w:type="spellStart"/>
      <w:r w:rsidR="007045C4" w:rsidRPr="007045C4">
        <w:rPr>
          <w:bCs/>
          <w:color w:val="808080" w:themeColor="background1" w:themeShade="80"/>
          <w:sz w:val="20"/>
          <w:szCs w:val="24"/>
        </w:rPr>
        <w:t>Eman</w:t>
      </w:r>
      <w:proofErr w:type="spellEnd"/>
      <w:r w:rsidR="007045C4" w:rsidRPr="007045C4">
        <w:rPr>
          <w:bCs/>
          <w:color w:val="808080" w:themeColor="background1" w:themeShade="80"/>
          <w:sz w:val="20"/>
          <w:szCs w:val="24"/>
        </w:rPr>
        <w:t xml:space="preserve"> Collage</w:t>
      </w:r>
    </w:p>
    <w:p w:rsidR="00D52F58" w:rsidRPr="008E7ADF" w:rsidRDefault="00D52F58" w:rsidP="005A77E8">
      <w:pPr>
        <w:widowControl w:val="0"/>
        <w:autoSpaceDE w:val="0"/>
        <w:autoSpaceDN w:val="0"/>
        <w:adjustRightInd w:val="0"/>
        <w:spacing w:after="240"/>
        <w:ind w:left="2448"/>
        <w:rPr>
          <w:b/>
          <w:bCs/>
          <w:color w:val="404040" w:themeColor="text1" w:themeTint="BF"/>
          <w:kern w:val="2"/>
          <w:sz w:val="16"/>
          <w:szCs w:val="20"/>
          <w:lang w:val="en-GB"/>
        </w:rPr>
      </w:pPr>
      <w:r w:rsidRPr="008E7ADF">
        <w:rPr>
          <w:b/>
          <w:bCs/>
          <w:color w:val="404040" w:themeColor="text1" w:themeTint="BF"/>
          <w:kern w:val="2"/>
          <w:sz w:val="16"/>
          <w:szCs w:val="20"/>
          <w:lang w:val="en-GB"/>
        </w:rPr>
        <w:t>KEY RESPONSIBILTIES:</w:t>
      </w:r>
    </w:p>
    <w:p w:rsidR="00D52F58" w:rsidRDefault="00DB3F44" w:rsidP="00DB3F44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 w:rsidRPr="00DB3F44">
        <w:rPr>
          <w:color w:val="404040" w:themeColor="text1" w:themeTint="BF"/>
          <w:kern w:val="2"/>
          <w:sz w:val="20"/>
          <w:szCs w:val="24"/>
          <w:lang w:val="en-GB"/>
        </w:rPr>
        <w:t>Track the progress of weekly, monthly, quarterly and annual objectives</w:t>
      </w:r>
      <w:r w:rsidR="00DB6BCE" w:rsidRPr="00DB6BCE">
        <w:rPr>
          <w:color w:val="404040" w:themeColor="text1" w:themeTint="BF"/>
          <w:kern w:val="2"/>
          <w:sz w:val="20"/>
          <w:szCs w:val="24"/>
          <w:lang w:val="en-GB"/>
        </w:rPr>
        <w:t>.</w:t>
      </w:r>
    </w:p>
    <w:p w:rsidR="00DB6BCE" w:rsidRDefault="00894F75" w:rsidP="00894F7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 w:rsidRPr="00894F75">
        <w:rPr>
          <w:color w:val="404040" w:themeColor="text1" w:themeTint="BF"/>
          <w:kern w:val="2"/>
          <w:sz w:val="20"/>
          <w:szCs w:val="24"/>
          <w:lang w:val="en-GB"/>
        </w:rPr>
        <w:lastRenderedPageBreak/>
        <w:t>Evaluate employee performance and identify hiring and training needs</w:t>
      </w:r>
      <w:r w:rsidR="00DB6BCE" w:rsidRPr="00DB6BCE">
        <w:rPr>
          <w:color w:val="404040" w:themeColor="text1" w:themeTint="BF"/>
          <w:kern w:val="2"/>
          <w:sz w:val="20"/>
          <w:szCs w:val="24"/>
          <w:lang w:val="en-GB"/>
        </w:rPr>
        <w:t>.</w:t>
      </w:r>
    </w:p>
    <w:p w:rsidR="00DB6BCE" w:rsidRDefault="006D0CC4" w:rsidP="006D0CC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 w:rsidRPr="006D0CC4">
        <w:rPr>
          <w:color w:val="404040" w:themeColor="text1" w:themeTint="BF"/>
          <w:kern w:val="2"/>
          <w:sz w:val="20"/>
          <w:szCs w:val="24"/>
          <w:lang w:val="en-GB"/>
        </w:rPr>
        <w:t>Supervise and motivate staff to perform their best</w:t>
      </w:r>
      <w:r w:rsidR="00DB6BCE" w:rsidRPr="00DB6BCE">
        <w:rPr>
          <w:color w:val="404040" w:themeColor="text1" w:themeTint="BF"/>
          <w:kern w:val="2"/>
          <w:sz w:val="20"/>
          <w:szCs w:val="24"/>
          <w:lang w:val="en-GB"/>
        </w:rPr>
        <w:t xml:space="preserve">. </w:t>
      </w:r>
    </w:p>
    <w:p w:rsidR="007F2AC1" w:rsidRDefault="007F2AC1" w:rsidP="007F2AC1">
      <w:pPr>
        <w:pStyle w:val="ListParagraph"/>
        <w:widowControl w:val="0"/>
        <w:autoSpaceDE w:val="0"/>
        <w:autoSpaceDN w:val="0"/>
        <w:adjustRightInd w:val="0"/>
        <w:spacing w:after="240"/>
        <w:ind w:left="2880"/>
        <w:rPr>
          <w:color w:val="404040" w:themeColor="text1" w:themeTint="BF"/>
          <w:kern w:val="2"/>
          <w:sz w:val="20"/>
          <w:szCs w:val="24"/>
          <w:lang w:val="en-GB"/>
        </w:rPr>
      </w:pPr>
    </w:p>
    <w:p w:rsidR="00E85AD0" w:rsidRPr="008E7ADF" w:rsidRDefault="00E85AD0" w:rsidP="002E01DE">
      <w:pPr>
        <w:pStyle w:val="DatumPosition"/>
        <w:rPr>
          <w:sz w:val="20"/>
          <w:szCs w:val="24"/>
        </w:rPr>
      </w:pPr>
    </w:p>
    <w:p w:rsidR="003644F6" w:rsidRDefault="002241FC" w:rsidP="002241FC">
      <w:pPr>
        <w:widowControl w:val="0"/>
        <w:autoSpaceDE w:val="0"/>
        <w:autoSpaceDN w:val="0"/>
        <w:adjustRightInd w:val="0"/>
        <w:spacing w:after="240"/>
        <w:rPr>
          <w:bCs/>
          <w:color w:val="808080" w:themeColor="background1" w:themeShade="80"/>
          <w:sz w:val="20"/>
          <w:szCs w:val="24"/>
        </w:rPr>
      </w:pPr>
      <w:r>
        <w:rPr>
          <w:sz w:val="20"/>
          <w:szCs w:val="24"/>
        </w:rPr>
        <w:t>Jan</w:t>
      </w:r>
      <w:r w:rsidR="00FD5CD7">
        <w:rPr>
          <w:sz w:val="20"/>
          <w:szCs w:val="24"/>
        </w:rPr>
        <w:t xml:space="preserve">, </w:t>
      </w:r>
      <w:r w:rsidR="003644F6" w:rsidRPr="008E7ADF">
        <w:rPr>
          <w:sz w:val="20"/>
          <w:szCs w:val="24"/>
        </w:rPr>
        <w:t>20</w:t>
      </w:r>
      <w:r w:rsidR="00FD5CD7">
        <w:rPr>
          <w:sz w:val="20"/>
          <w:szCs w:val="24"/>
        </w:rPr>
        <w:t>17</w:t>
      </w:r>
      <w:r w:rsidR="003644F6" w:rsidRPr="008E7ADF">
        <w:rPr>
          <w:sz w:val="20"/>
          <w:szCs w:val="24"/>
        </w:rPr>
        <w:t xml:space="preserve"> – </w:t>
      </w:r>
      <w:r>
        <w:rPr>
          <w:sz w:val="20"/>
          <w:szCs w:val="24"/>
        </w:rPr>
        <w:t>Mar</w:t>
      </w:r>
      <w:r w:rsidR="00FD5CD7">
        <w:rPr>
          <w:sz w:val="20"/>
          <w:szCs w:val="24"/>
        </w:rPr>
        <w:t xml:space="preserve">, </w:t>
      </w:r>
      <w:r w:rsidR="003644F6">
        <w:rPr>
          <w:sz w:val="20"/>
          <w:szCs w:val="24"/>
        </w:rPr>
        <w:t>20</w:t>
      </w:r>
      <w:r w:rsidR="00FD5CD7">
        <w:rPr>
          <w:sz w:val="20"/>
          <w:szCs w:val="24"/>
        </w:rPr>
        <w:t>17</w:t>
      </w:r>
      <w:r w:rsidR="003644F6" w:rsidRPr="008E7ADF">
        <w:rPr>
          <w:sz w:val="20"/>
          <w:szCs w:val="24"/>
        </w:rPr>
        <w:tab/>
      </w:r>
      <w:r w:rsidR="007544FF">
        <w:rPr>
          <w:sz w:val="20"/>
          <w:szCs w:val="24"/>
        </w:rPr>
        <w:t xml:space="preserve">    </w:t>
      </w:r>
      <w:r w:rsidR="00B048ED" w:rsidRPr="00B048ED">
        <w:rPr>
          <w:b/>
          <w:color w:val="4F81BD" w:themeColor="accent1"/>
          <w:sz w:val="20"/>
          <w:szCs w:val="24"/>
        </w:rPr>
        <w:t>Customers Care</w:t>
      </w:r>
      <w:r w:rsidR="003644F6">
        <w:rPr>
          <w:b/>
          <w:color w:val="4F81BD" w:themeColor="accent1"/>
          <w:sz w:val="20"/>
          <w:szCs w:val="24"/>
        </w:rPr>
        <w:t xml:space="preserve"> </w:t>
      </w:r>
      <w:r w:rsidR="003644F6">
        <w:rPr>
          <w:b/>
          <w:sz w:val="20"/>
          <w:szCs w:val="24"/>
        </w:rPr>
        <w:t xml:space="preserve">| </w:t>
      </w:r>
      <w:proofErr w:type="spellStart"/>
      <w:r w:rsidR="00B048ED">
        <w:rPr>
          <w:bCs/>
          <w:color w:val="808080" w:themeColor="background1" w:themeShade="80"/>
          <w:sz w:val="20"/>
          <w:szCs w:val="24"/>
        </w:rPr>
        <w:t>Hadara</w:t>
      </w:r>
      <w:proofErr w:type="spellEnd"/>
      <w:r w:rsidR="00B048ED">
        <w:rPr>
          <w:bCs/>
          <w:color w:val="808080" w:themeColor="background1" w:themeShade="80"/>
          <w:sz w:val="20"/>
          <w:szCs w:val="24"/>
        </w:rPr>
        <w:t>.</w:t>
      </w:r>
    </w:p>
    <w:p w:rsidR="003644F6" w:rsidRPr="008E7ADF" w:rsidRDefault="003644F6" w:rsidP="007544FF">
      <w:pPr>
        <w:widowControl w:val="0"/>
        <w:autoSpaceDE w:val="0"/>
        <w:autoSpaceDN w:val="0"/>
        <w:adjustRightInd w:val="0"/>
        <w:spacing w:after="240"/>
        <w:ind w:left="2448"/>
        <w:rPr>
          <w:b/>
          <w:bCs/>
          <w:color w:val="404040" w:themeColor="text1" w:themeTint="BF"/>
          <w:kern w:val="2"/>
          <w:sz w:val="16"/>
          <w:szCs w:val="20"/>
          <w:lang w:val="en-GB"/>
        </w:rPr>
      </w:pPr>
      <w:r w:rsidRPr="008E7ADF">
        <w:rPr>
          <w:b/>
          <w:bCs/>
          <w:color w:val="404040" w:themeColor="text1" w:themeTint="BF"/>
          <w:kern w:val="2"/>
          <w:sz w:val="16"/>
          <w:szCs w:val="20"/>
          <w:lang w:val="en-GB"/>
        </w:rPr>
        <w:t>KEY RESPONSIBILTIES:</w:t>
      </w:r>
    </w:p>
    <w:p w:rsidR="00FA42F4" w:rsidRDefault="00FA42F4" w:rsidP="00FA42F4">
      <w:pPr>
        <w:pStyle w:val="ListParagraph"/>
        <w:widowControl w:val="0"/>
        <w:numPr>
          <w:ilvl w:val="3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 w:rsidRPr="00DB6BCE">
        <w:rPr>
          <w:color w:val="404040" w:themeColor="text1" w:themeTint="BF"/>
          <w:kern w:val="2"/>
          <w:sz w:val="20"/>
          <w:szCs w:val="24"/>
          <w:lang w:val="en-GB"/>
        </w:rPr>
        <w:t>Attracts potential customers by answering</w:t>
      </w:r>
      <w:r>
        <w:rPr>
          <w:color w:val="404040" w:themeColor="text1" w:themeTint="BF"/>
          <w:kern w:val="2"/>
          <w:sz w:val="20"/>
          <w:szCs w:val="24"/>
          <w:lang w:val="en-GB"/>
        </w:rPr>
        <w:t xml:space="preserve"> </w:t>
      </w:r>
      <w:r w:rsidRPr="00DB6BCE">
        <w:rPr>
          <w:color w:val="404040" w:themeColor="text1" w:themeTint="BF"/>
          <w:kern w:val="2"/>
          <w:sz w:val="20"/>
          <w:szCs w:val="24"/>
          <w:lang w:val="en-GB"/>
        </w:rPr>
        <w:t>service questions; suggesting information about other services.</w:t>
      </w:r>
    </w:p>
    <w:p w:rsidR="00FA42F4" w:rsidRDefault="00FA42F4" w:rsidP="00FA42F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 w:rsidRPr="00DB6BCE">
        <w:rPr>
          <w:color w:val="404040" w:themeColor="text1" w:themeTint="BF"/>
          <w:kern w:val="2"/>
          <w:sz w:val="20"/>
          <w:szCs w:val="24"/>
          <w:lang w:val="en-GB"/>
        </w:rPr>
        <w:t>Opens customer accounts by recording account information.</w:t>
      </w:r>
    </w:p>
    <w:p w:rsidR="00FA42F4" w:rsidRDefault="00FA42F4" w:rsidP="00FA42F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 w:rsidRPr="00DB6BCE">
        <w:rPr>
          <w:color w:val="404040" w:themeColor="text1" w:themeTint="BF"/>
          <w:kern w:val="2"/>
          <w:sz w:val="20"/>
          <w:szCs w:val="24"/>
          <w:lang w:val="en-GB"/>
        </w:rPr>
        <w:t xml:space="preserve">Maintains customer records by updating account information. </w:t>
      </w:r>
    </w:p>
    <w:p w:rsidR="00FA42F4" w:rsidRDefault="00FA42F4" w:rsidP="00FA42F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 w:rsidRPr="00DB6BCE">
        <w:rPr>
          <w:color w:val="404040" w:themeColor="text1" w:themeTint="BF"/>
          <w:kern w:val="2"/>
          <w:sz w:val="20"/>
          <w:szCs w:val="24"/>
          <w:lang w:val="en-GB"/>
        </w:rPr>
        <w:t>Resolves product or service problems by clarifying the customer's complaint</w:t>
      </w:r>
      <w:r>
        <w:rPr>
          <w:color w:val="404040" w:themeColor="text1" w:themeTint="BF"/>
          <w:kern w:val="2"/>
          <w:sz w:val="20"/>
          <w:szCs w:val="24"/>
          <w:lang w:val="en-GB"/>
        </w:rPr>
        <w:t>.</w:t>
      </w:r>
    </w:p>
    <w:p w:rsidR="00967B73" w:rsidRDefault="00592E7C" w:rsidP="00A42BB7">
      <w:pPr>
        <w:widowControl w:val="0"/>
        <w:autoSpaceDE w:val="0"/>
        <w:autoSpaceDN w:val="0"/>
        <w:adjustRightInd w:val="0"/>
        <w:spacing w:after="240"/>
        <w:rPr>
          <w:bCs/>
          <w:color w:val="808080" w:themeColor="background1" w:themeShade="80"/>
          <w:sz w:val="20"/>
          <w:szCs w:val="24"/>
        </w:rPr>
      </w:pPr>
      <w:r>
        <w:rPr>
          <w:sz w:val="20"/>
          <w:szCs w:val="24"/>
        </w:rPr>
        <w:t xml:space="preserve">Jun, </w:t>
      </w:r>
      <w:r w:rsidR="00967B73" w:rsidRPr="008E7ADF">
        <w:rPr>
          <w:sz w:val="20"/>
          <w:szCs w:val="24"/>
        </w:rPr>
        <w:t>20</w:t>
      </w:r>
      <w:r w:rsidR="00967B73">
        <w:rPr>
          <w:sz w:val="20"/>
          <w:szCs w:val="24"/>
        </w:rPr>
        <w:t>1</w:t>
      </w:r>
      <w:r w:rsidR="00782794">
        <w:rPr>
          <w:sz w:val="20"/>
          <w:szCs w:val="24"/>
        </w:rPr>
        <w:t>4</w:t>
      </w:r>
      <w:r w:rsidR="00967B73" w:rsidRPr="008E7ADF">
        <w:rPr>
          <w:sz w:val="20"/>
          <w:szCs w:val="24"/>
        </w:rPr>
        <w:t xml:space="preserve"> –</w:t>
      </w:r>
      <w:r w:rsidR="00782794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 July, </w:t>
      </w:r>
      <w:r w:rsidR="00967B73">
        <w:rPr>
          <w:sz w:val="20"/>
          <w:szCs w:val="24"/>
        </w:rPr>
        <w:t>201</w:t>
      </w:r>
      <w:r w:rsidR="00B258AA">
        <w:rPr>
          <w:sz w:val="20"/>
          <w:szCs w:val="24"/>
        </w:rPr>
        <w:t>6</w:t>
      </w:r>
      <w:r w:rsidR="00967B73" w:rsidRPr="008E7ADF">
        <w:rPr>
          <w:sz w:val="20"/>
          <w:szCs w:val="24"/>
        </w:rPr>
        <w:tab/>
      </w:r>
      <w:r w:rsidR="00967B73">
        <w:rPr>
          <w:sz w:val="20"/>
          <w:szCs w:val="24"/>
        </w:rPr>
        <w:t xml:space="preserve">    </w:t>
      </w:r>
      <w:r w:rsidR="00782794" w:rsidRPr="00782794">
        <w:rPr>
          <w:b/>
          <w:color w:val="4F81BD" w:themeColor="accent1"/>
          <w:sz w:val="20"/>
          <w:szCs w:val="24"/>
        </w:rPr>
        <w:t xml:space="preserve">Administrative Assistant </w:t>
      </w:r>
      <w:r w:rsidR="00967B73">
        <w:rPr>
          <w:b/>
          <w:sz w:val="20"/>
          <w:szCs w:val="24"/>
        </w:rPr>
        <w:t xml:space="preserve">| </w:t>
      </w:r>
      <w:proofErr w:type="spellStart"/>
      <w:r w:rsidR="00A42BB7" w:rsidRPr="00A42BB7">
        <w:rPr>
          <w:bCs/>
          <w:color w:val="808080" w:themeColor="background1" w:themeShade="80"/>
          <w:sz w:val="20"/>
          <w:szCs w:val="24"/>
        </w:rPr>
        <w:t>Almadar</w:t>
      </w:r>
      <w:proofErr w:type="spellEnd"/>
      <w:r w:rsidR="00A42BB7" w:rsidRPr="00A42BB7">
        <w:rPr>
          <w:bCs/>
          <w:color w:val="808080" w:themeColor="background1" w:themeShade="80"/>
          <w:sz w:val="20"/>
          <w:szCs w:val="24"/>
        </w:rPr>
        <w:t xml:space="preserve"> </w:t>
      </w:r>
      <w:r w:rsidR="00A42BB7">
        <w:rPr>
          <w:bCs/>
          <w:color w:val="808080" w:themeColor="background1" w:themeShade="80"/>
          <w:sz w:val="20"/>
          <w:szCs w:val="24"/>
        </w:rPr>
        <w:t>T</w:t>
      </w:r>
      <w:r w:rsidR="00782794" w:rsidRPr="00782794">
        <w:rPr>
          <w:bCs/>
          <w:color w:val="808080" w:themeColor="background1" w:themeShade="80"/>
          <w:sz w:val="20"/>
          <w:szCs w:val="24"/>
        </w:rPr>
        <w:t>ravel Agency</w:t>
      </w:r>
      <w:r w:rsidR="00782794">
        <w:rPr>
          <w:bCs/>
          <w:color w:val="808080" w:themeColor="background1" w:themeShade="80"/>
          <w:sz w:val="20"/>
          <w:szCs w:val="24"/>
        </w:rPr>
        <w:t>.</w:t>
      </w:r>
      <w:r w:rsidR="00967B73">
        <w:rPr>
          <w:bCs/>
          <w:color w:val="808080" w:themeColor="background1" w:themeShade="80"/>
          <w:sz w:val="20"/>
          <w:szCs w:val="24"/>
        </w:rPr>
        <w:t>.</w:t>
      </w:r>
    </w:p>
    <w:p w:rsidR="00967B73" w:rsidRPr="008E7ADF" w:rsidRDefault="00967B73" w:rsidP="00967B73">
      <w:pPr>
        <w:widowControl w:val="0"/>
        <w:autoSpaceDE w:val="0"/>
        <w:autoSpaceDN w:val="0"/>
        <w:adjustRightInd w:val="0"/>
        <w:spacing w:after="240"/>
        <w:ind w:left="2448"/>
        <w:rPr>
          <w:b/>
          <w:bCs/>
          <w:color w:val="404040" w:themeColor="text1" w:themeTint="BF"/>
          <w:kern w:val="2"/>
          <w:sz w:val="16"/>
          <w:szCs w:val="20"/>
          <w:lang w:val="en-GB"/>
        </w:rPr>
      </w:pPr>
      <w:r w:rsidRPr="008E7ADF">
        <w:rPr>
          <w:b/>
          <w:bCs/>
          <w:color w:val="404040" w:themeColor="text1" w:themeTint="BF"/>
          <w:kern w:val="2"/>
          <w:sz w:val="16"/>
          <w:szCs w:val="20"/>
          <w:lang w:val="en-GB"/>
        </w:rPr>
        <w:t>KEY RESPONSIBILTIES:</w:t>
      </w:r>
    </w:p>
    <w:p w:rsidR="00667B97" w:rsidRDefault="00C432F4" w:rsidP="00667B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>
        <w:rPr>
          <w:color w:val="404040" w:themeColor="text1" w:themeTint="BF"/>
          <w:kern w:val="2"/>
          <w:sz w:val="20"/>
          <w:szCs w:val="24"/>
          <w:lang w:val="en-GB"/>
        </w:rPr>
        <w:t>P</w:t>
      </w:r>
      <w:r w:rsidR="00667B97" w:rsidRPr="00667B97">
        <w:rPr>
          <w:color w:val="404040" w:themeColor="text1" w:themeTint="BF"/>
          <w:kern w:val="2"/>
          <w:sz w:val="20"/>
          <w:szCs w:val="24"/>
          <w:lang w:val="en-GB"/>
        </w:rPr>
        <w:t xml:space="preserve">rovide general administrative and clerical support including mailing, scanning, faxing and copying to management </w:t>
      </w:r>
      <w:r w:rsidR="00667B97">
        <w:rPr>
          <w:color w:val="404040" w:themeColor="text1" w:themeTint="BF"/>
          <w:kern w:val="2"/>
          <w:sz w:val="20"/>
          <w:szCs w:val="24"/>
          <w:lang w:val="en-GB"/>
        </w:rPr>
        <w:t>.</w:t>
      </w:r>
    </w:p>
    <w:p w:rsidR="00967B73" w:rsidRDefault="00C432F4" w:rsidP="00667B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>
        <w:rPr>
          <w:color w:val="404040" w:themeColor="text1" w:themeTint="BF"/>
          <w:kern w:val="2"/>
          <w:sz w:val="20"/>
          <w:szCs w:val="24"/>
          <w:lang w:val="en-GB"/>
        </w:rPr>
        <w:t>M</w:t>
      </w:r>
      <w:r w:rsidR="00667B97" w:rsidRPr="00667B97">
        <w:rPr>
          <w:color w:val="404040" w:themeColor="text1" w:themeTint="BF"/>
          <w:kern w:val="2"/>
          <w:sz w:val="20"/>
          <w:szCs w:val="24"/>
          <w:lang w:val="en-GB"/>
        </w:rPr>
        <w:t>aintain electronic and hard copy filing system</w:t>
      </w:r>
      <w:r w:rsidR="00967B73">
        <w:rPr>
          <w:color w:val="404040" w:themeColor="text1" w:themeTint="BF"/>
          <w:kern w:val="2"/>
          <w:sz w:val="20"/>
          <w:szCs w:val="24"/>
          <w:lang w:val="en-GB"/>
        </w:rPr>
        <w:t>.</w:t>
      </w:r>
    </w:p>
    <w:p w:rsidR="00967B73" w:rsidRDefault="00C432F4" w:rsidP="009613E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>
        <w:rPr>
          <w:color w:val="404040" w:themeColor="text1" w:themeTint="BF"/>
          <w:kern w:val="2"/>
          <w:sz w:val="20"/>
          <w:szCs w:val="24"/>
          <w:lang w:val="en-GB"/>
        </w:rPr>
        <w:t>O</w:t>
      </w:r>
      <w:r w:rsidR="009613E7" w:rsidRPr="009613E7">
        <w:rPr>
          <w:color w:val="404040" w:themeColor="text1" w:themeTint="BF"/>
          <w:kern w:val="2"/>
          <w:sz w:val="20"/>
          <w:szCs w:val="24"/>
          <w:lang w:val="en-GB"/>
        </w:rPr>
        <w:t>pen, sort and distribute incoming correspondence</w:t>
      </w:r>
      <w:r w:rsidR="009613E7">
        <w:rPr>
          <w:color w:val="404040" w:themeColor="text1" w:themeTint="BF"/>
          <w:kern w:val="2"/>
          <w:sz w:val="20"/>
          <w:szCs w:val="24"/>
          <w:lang w:val="en-GB"/>
        </w:rPr>
        <w:t>.</w:t>
      </w:r>
    </w:p>
    <w:p w:rsidR="00C432F4" w:rsidRDefault="00C432F4" w:rsidP="00C432F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>
        <w:rPr>
          <w:color w:val="404040" w:themeColor="text1" w:themeTint="BF"/>
          <w:kern w:val="2"/>
          <w:sz w:val="20"/>
          <w:szCs w:val="24"/>
          <w:lang w:val="en-GB"/>
        </w:rPr>
        <w:t>P</w:t>
      </w:r>
      <w:r w:rsidRPr="00C432F4">
        <w:rPr>
          <w:color w:val="404040" w:themeColor="text1" w:themeTint="BF"/>
          <w:kern w:val="2"/>
          <w:sz w:val="20"/>
          <w:szCs w:val="24"/>
          <w:lang w:val="en-GB"/>
        </w:rPr>
        <w:t>erform data entry and scan documents</w:t>
      </w:r>
      <w:r>
        <w:rPr>
          <w:color w:val="404040" w:themeColor="text1" w:themeTint="BF"/>
          <w:kern w:val="2"/>
          <w:sz w:val="20"/>
          <w:szCs w:val="24"/>
          <w:lang w:val="en-GB"/>
        </w:rPr>
        <w:t>.</w:t>
      </w:r>
    </w:p>
    <w:p w:rsidR="00C432F4" w:rsidRDefault="00CA7F22" w:rsidP="00CA7F2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>
        <w:rPr>
          <w:color w:val="404040" w:themeColor="text1" w:themeTint="BF"/>
          <w:kern w:val="2"/>
          <w:sz w:val="20"/>
          <w:szCs w:val="24"/>
          <w:lang w:val="en-GB"/>
        </w:rPr>
        <w:t>M</w:t>
      </w:r>
      <w:r w:rsidRPr="00CA7F22">
        <w:rPr>
          <w:color w:val="404040" w:themeColor="text1" w:themeTint="BF"/>
          <w:kern w:val="2"/>
          <w:sz w:val="20"/>
          <w:szCs w:val="24"/>
          <w:lang w:val="en-GB"/>
        </w:rPr>
        <w:t>anage calendar for Managing Director</w:t>
      </w:r>
    </w:p>
    <w:p w:rsidR="00C432F4" w:rsidRPr="00973C1C" w:rsidRDefault="00973C1C" w:rsidP="00973C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  <w:r w:rsidRPr="00973C1C">
        <w:rPr>
          <w:color w:val="404040" w:themeColor="text1" w:themeTint="BF"/>
          <w:kern w:val="2"/>
          <w:sz w:val="20"/>
          <w:szCs w:val="24"/>
          <w:lang w:val="en-GB"/>
        </w:rPr>
        <w:t>assist in resolving any administrative problems</w:t>
      </w:r>
    </w:p>
    <w:p w:rsidR="00967B73" w:rsidRPr="00967B73" w:rsidRDefault="00967B73" w:rsidP="00967B73">
      <w:pPr>
        <w:widowControl w:val="0"/>
        <w:autoSpaceDE w:val="0"/>
        <w:autoSpaceDN w:val="0"/>
        <w:adjustRightInd w:val="0"/>
        <w:spacing w:after="240"/>
        <w:rPr>
          <w:color w:val="404040" w:themeColor="text1" w:themeTint="BF"/>
          <w:kern w:val="2"/>
          <w:sz w:val="20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none" w:sz="0" w:space="0" w:color="auto"/>
          <w:insideV w:val="none" w:sz="0" w:space="0" w:color="auto"/>
        </w:tblBorders>
        <w:shd w:val="clear" w:color="auto" w:fill="95B3D7"/>
        <w:tblLayout w:type="fixed"/>
        <w:tblLook w:val="04A0" w:firstRow="1" w:lastRow="0" w:firstColumn="1" w:lastColumn="0" w:noHBand="0" w:noVBand="1"/>
      </w:tblPr>
      <w:tblGrid>
        <w:gridCol w:w="8994"/>
      </w:tblGrid>
      <w:tr w:rsidR="00291B47" w:rsidRPr="008E7ADF" w:rsidTr="00291B47">
        <w:tc>
          <w:tcPr>
            <w:tcW w:w="8994" w:type="dxa"/>
            <w:shd w:val="clear" w:color="auto" w:fill="95B3D7"/>
            <w:vAlign w:val="center"/>
          </w:tcPr>
          <w:p w:rsidR="00291B47" w:rsidRPr="008E7ADF" w:rsidRDefault="000F5780" w:rsidP="00F37DE9">
            <w:pPr>
              <w:pStyle w:val="Titel"/>
              <w:keepNext/>
              <w:keepLines/>
              <w:spacing w:before="40" w:after="40"/>
              <w:outlineLvl w:val="0"/>
              <w:rPr>
                <w:sz w:val="20"/>
                <w:szCs w:val="24"/>
                <w:lang w:val="sv-SE"/>
              </w:rPr>
            </w:pPr>
            <w:r w:rsidRPr="000F5780">
              <w:rPr>
                <w:sz w:val="20"/>
                <w:szCs w:val="24"/>
                <w:lang w:val="sv-SE"/>
              </w:rPr>
              <w:t>EDUCATION</w:t>
            </w:r>
          </w:p>
        </w:tc>
      </w:tr>
    </w:tbl>
    <w:p w:rsidR="001C3EC8" w:rsidRPr="008E7ADF" w:rsidRDefault="001C3EC8" w:rsidP="00F37DE9">
      <w:pPr>
        <w:pStyle w:val="DatumPosition"/>
        <w:rPr>
          <w:b/>
          <w:sz w:val="20"/>
          <w:szCs w:val="24"/>
          <w:lang w:val="sv-SE"/>
        </w:rPr>
      </w:pPr>
    </w:p>
    <w:p w:rsidR="000F5780" w:rsidRDefault="005F5C79" w:rsidP="005F5C79">
      <w:pPr>
        <w:widowControl w:val="0"/>
        <w:autoSpaceDE w:val="0"/>
        <w:autoSpaceDN w:val="0"/>
        <w:adjustRightInd w:val="0"/>
        <w:rPr>
          <w:bCs/>
          <w:color w:val="808080" w:themeColor="background1" w:themeShade="80"/>
          <w:sz w:val="20"/>
          <w:szCs w:val="24"/>
        </w:rPr>
      </w:pPr>
      <w:r>
        <w:rPr>
          <w:sz w:val="20"/>
          <w:szCs w:val="24"/>
        </w:rPr>
        <w:t>2009</w:t>
      </w:r>
      <w:r w:rsidR="000F5780" w:rsidRPr="008E7ADF">
        <w:rPr>
          <w:sz w:val="20"/>
          <w:szCs w:val="24"/>
        </w:rPr>
        <w:t xml:space="preserve"> –</w:t>
      </w:r>
      <w:r>
        <w:rPr>
          <w:sz w:val="20"/>
          <w:szCs w:val="24"/>
        </w:rPr>
        <w:t xml:space="preserve"> </w:t>
      </w:r>
      <w:r w:rsidR="000F5780">
        <w:rPr>
          <w:sz w:val="20"/>
          <w:szCs w:val="24"/>
        </w:rPr>
        <w:t>2</w:t>
      </w:r>
      <w:r w:rsidR="0026563A">
        <w:rPr>
          <w:sz w:val="20"/>
          <w:szCs w:val="24"/>
        </w:rPr>
        <w:t>0</w:t>
      </w:r>
      <w:r>
        <w:rPr>
          <w:sz w:val="20"/>
          <w:szCs w:val="24"/>
        </w:rPr>
        <w:t>13</w:t>
      </w:r>
      <w:r w:rsidR="000F5780" w:rsidRPr="008E7ADF">
        <w:rPr>
          <w:sz w:val="20"/>
          <w:szCs w:val="24"/>
        </w:rPr>
        <w:tab/>
        <w:t xml:space="preserve">   </w:t>
      </w:r>
      <w:r w:rsidR="000F5780" w:rsidRPr="008E7ADF">
        <w:rPr>
          <w:sz w:val="20"/>
          <w:szCs w:val="24"/>
        </w:rPr>
        <w:tab/>
      </w:r>
      <w:r w:rsidR="008555A2" w:rsidRPr="008555A2">
        <w:rPr>
          <w:b/>
          <w:color w:val="4F81BD" w:themeColor="accent1"/>
          <w:sz w:val="20"/>
          <w:szCs w:val="24"/>
        </w:rPr>
        <w:t>Bachelors of Business Administration</w:t>
      </w:r>
    </w:p>
    <w:p w:rsidR="000F5780" w:rsidRDefault="008555A2" w:rsidP="005F1CC4">
      <w:pPr>
        <w:widowControl w:val="0"/>
        <w:autoSpaceDE w:val="0"/>
        <w:autoSpaceDN w:val="0"/>
        <w:adjustRightInd w:val="0"/>
        <w:ind w:left="1440" w:firstLine="720"/>
        <w:rPr>
          <w:sz w:val="20"/>
          <w:szCs w:val="24"/>
          <w:rtl/>
        </w:rPr>
      </w:pPr>
      <w:r w:rsidRPr="008555A2">
        <w:rPr>
          <w:sz w:val="20"/>
          <w:szCs w:val="24"/>
        </w:rPr>
        <w:t xml:space="preserve">Faculty of English commerce, Al </w:t>
      </w:r>
      <w:proofErr w:type="spellStart"/>
      <w:r w:rsidRPr="008555A2">
        <w:rPr>
          <w:sz w:val="20"/>
          <w:szCs w:val="24"/>
        </w:rPr>
        <w:t>Azhar</w:t>
      </w:r>
      <w:proofErr w:type="spellEnd"/>
      <w:r w:rsidRPr="008555A2">
        <w:rPr>
          <w:sz w:val="20"/>
          <w:szCs w:val="24"/>
        </w:rPr>
        <w:t xml:space="preserve"> University</w:t>
      </w:r>
      <w:r w:rsidR="000F5780" w:rsidRPr="008E7ADF">
        <w:rPr>
          <w:rFonts w:hint="cs"/>
          <w:sz w:val="20"/>
          <w:szCs w:val="24"/>
          <w:rtl/>
        </w:rPr>
        <w:t>.</w:t>
      </w:r>
    </w:p>
    <w:p w:rsidR="008555A2" w:rsidRDefault="008555A2" w:rsidP="00FD5CD7">
      <w:pPr>
        <w:widowControl w:val="0"/>
        <w:autoSpaceDE w:val="0"/>
        <w:autoSpaceDN w:val="0"/>
        <w:adjustRightInd w:val="0"/>
        <w:ind w:left="2160" w:firstLine="720"/>
        <w:rPr>
          <w:sz w:val="20"/>
          <w:szCs w:val="24"/>
          <w:rtl/>
        </w:rPr>
      </w:pPr>
    </w:p>
    <w:tbl>
      <w:tblPr>
        <w:tblStyle w:val="TableGrid"/>
        <w:tblW w:w="8994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none" w:sz="0" w:space="0" w:color="auto"/>
          <w:insideV w:val="none" w:sz="0" w:space="0" w:color="auto"/>
        </w:tblBorders>
        <w:shd w:val="clear" w:color="auto" w:fill="95B3D7"/>
        <w:tblLayout w:type="fixed"/>
        <w:tblLook w:val="04A0" w:firstRow="1" w:lastRow="0" w:firstColumn="1" w:lastColumn="0" w:noHBand="0" w:noVBand="1"/>
      </w:tblPr>
      <w:tblGrid>
        <w:gridCol w:w="8994"/>
      </w:tblGrid>
      <w:tr w:rsidR="00291B47" w:rsidRPr="008E7ADF" w:rsidTr="008555A2">
        <w:tc>
          <w:tcPr>
            <w:tcW w:w="8994" w:type="dxa"/>
            <w:shd w:val="clear" w:color="auto" w:fill="95B3D7"/>
            <w:vAlign w:val="center"/>
          </w:tcPr>
          <w:p w:rsidR="00291B47" w:rsidRPr="008E7ADF" w:rsidRDefault="008267E1" w:rsidP="000F5780">
            <w:pPr>
              <w:pStyle w:val="Titel"/>
              <w:keepNext/>
              <w:keepLines/>
              <w:spacing w:before="40" w:after="40"/>
              <w:outlineLv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TRAINING &amp; </w:t>
            </w:r>
            <w:r w:rsidR="006156E5" w:rsidRPr="008E7ADF">
              <w:rPr>
                <w:sz w:val="20"/>
                <w:szCs w:val="24"/>
              </w:rPr>
              <w:t>C</w:t>
            </w:r>
            <w:r w:rsidR="000F5780">
              <w:rPr>
                <w:sz w:val="20"/>
                <w:szCs w:val="24"/>
              </w:rPr>
              <w:t>OURSES</w:t>
            </w:r>
          </w:p>
        </w:tc>
      </w:tr>
    </w:tbl>
    <w:p w:rsidR="00A13E2C" w:rsidRPr="008E7ADF" w:rsidRDefault="00A13E2C" w:rsidP="00BE1090">
      <w:pPr>
        <w:pStyle w:val="ListBullet"/>
        <w:numPr>
          <w:ilvl w:val="0"/>
          <w:numId w:val="0"/>
        </w:numPr>
        <w:ind w:left="284"/>
        <w:rPr>
          <w:sz w:val="20"/>
          <w:szCs w:val="22"/>
        </w:rPr>
      </w:pPr>
    </w:p>
    <w:p w:rsidR="007667FE" w:rsidRDefault="007667FE" w:rsidP="00635DBB">
      <w:pPr>
        <w:pStyle w:val="ListBullet"/>
        <w:rPr>
          <w:sz w:val="20"/>
          <w:szCs w:val="22"/>
          <w:lang w:val="en-US"/>
        </w:rPr>
      </w:pPr>
      <w:r w:rsidRPr="007667FE">
        <w:rPr>
          <w:sz w:val="20"/>
          <w:szCs w:val="22"/>
          <w:lang w:val="en-US"/>
        </w:rPr>
        <w:t>Administrative Assistant and Secretary</w:t>
      </w:r>
      <w:r w:rsidR="00635DBB">
        <w:rPr>
          <w:sz w:val="20"/>
          <w:szCs w:val="22"/>
          <w:lang w:val="en-US"/>
        </w:rPr>
        <w:t>,</w:t>
      </w:r>
      <w:r w:rsidRPr="007667FE">
        <w:rPr>
          <w:sz w:val="20"/>
          <w:szCs w:val="22"/>
          <w:lang w:val="en-US"/>
        </w:rPr>
        <w:t xml:space="preserve"> </w:t>
      </w:r>
      <w:proofErr w:type="spellStart"/>
      <w:r w:rsidRPr="007667FE">
        <w:rPr>
          <w:sz w:val="20"/>
          <w:szCs w:val="22"/>
          <w:lang w:val="en-US"/>
        </w:rPr>
        <w:t>Badr</w:t>
      </w:r>
      <w:proofErr w:type="spellEnd"/>
      <w:r w:rsidRPr="007667FE">
        <w:rPr>
          <w:sz w:val="20"/>
          <w:szCs w:val="22"/>
          <w:lang w:val="en-US"/>
        </w:rPr>
        <w:t xml:space="preserve"> El-</w:t>
      </w:r>
      <w:proofErr w:type="spellStart"/>
      <w:r w:rsidRPr="007667FE">
        <w:rPr>
          <w:sz w:val="20"/>
          <w:szCs w:val="22"/>
          <w:lang w:val="en-US"/>
        </w:rPr>
        <w:t>Dein</w:t>
      </w:r>
      <w:proofErr w:type="spellEnd"/>
      <w:r w:rsidRPr="007667FE">
        <w:rPr>
          <w:sz w:val="20"/>
          <w:szCs w:val="22"/>
          <w:lang w:val="en-US"/>
        </w:rPr>
        <w:t xml:space="preserve"> Accounting Company (</w:t>
      </w:r>
      <w:r w:rsidR="008267E1">
        <w:rPr>
          <w:sz w:val="20"/>
          <w:szCs w:val="22"/>
          <w:lang w:val="en-US"/>
        </w:rPr>
        <w:t xml:space="preserve"> </w:t>
      </w:r>
      <w:r w:rsidRPr="007667FE">
        <w:rPr>
          <w:sz w:val="20"/>
          <w:szCs w:val="22"/>
          <w:lang w:val="en-US"/>
        </w:rPr>
        <w:t>2013</w:t>
      </w:r>
      <w:r w:rsidR="008267E1">
        <w:rPr>
          <w:sz w:val="20"/>
          <w:szCs w:val="22"/>
          <w:lang w:val="en-US"/>
        </w:rPr>
        <w:t xml:space="preserve"> </w:t>
      </w:r>
      <w:r w:rsidRPr="007667FE">
        <w:rPr>
          <w:sz w:val="20"/>
          <w:szCs w:val="22"/>
          <w:lang w:val="en-US"/>
        </w:rPr>
        <w:t>)</w:t>
      </w:r>
      <w:r>
        <w:rPr>
          <w:sz w:val="20"/>
          <w:szCs w:val="22"/>
          <w:lang w:val="en-US"/>
        </w:rPr>
        <w:t>.</w:t>
      </w:r>
    </w:p>
    <w:p w:rsidR="00750578" w:rsidRDefault="007667FE" w:rsidP="007667FE">
      <w:pPr>
        <w:pStyle w:val="ListBullet"/>
        <w:rPr>
          <w:sz w:val="20"/>
          <w:szCs w:val="22"/>
          <w:lang w:val="en-US"/>
        </w:rPr>
      </w:pPr>
      <w:r w:rsidRPr="007667FE">
        <w:rPr>
          <w:sz w:val="20"/>
          <w:szCs w:val="22"/>
          <w:lang w:val="en-US"/>
        </w:rPr>
        <w:t xml:space="preserve">Customer Care training (14 days), </w:t>
      </w:r>
      <w:proofErr w:type="spellStart"/>
      <w:r w:rsidRPr="007667FE">
        <w:rPr>
          <w:sz w:val="20"/>
          <w:szCs w:val="22"/>
          <w:lang w:val="en-US"/>
        </w:rPr>
        <w:t>Jawwal</w:t>
      </w:r>
      <w:proofErr w:type="spellEnd"/>
      <w:r w:rsidR="008267E1">
        <w:rPr>
          <w:sz w:val="20"/>
          <w:szCs w:val="22"/>
          <w:lang w:val="en-US"/>
        </w:rPr>
        <w:t xml:space="preserve"> </w:t>
      </w:r>
      <w:r w:rsidRPr="007667FE">
        <w:rPr>
          <w:sz w:val="20"/>
          <w:szCs w:val="22"/>
          <w:lang w:val="en-US"/>
        </w:rPr>
        <w:t>(</w:t>
      </w:r>
      <w:r w:rsidR="008267E1">
        <w:rPr>
          <w:sz w:val="20"/>
          <w:szCs w:val="22"/>
          <w:lang w:val="en-US"/>
        </w:rPr>
        <w:t xml:space="preserve"> </w:t>
      </w:r>
      <w:r w:rsidRPr="007667FE">
        <w:rPr>
          <w:sz w:val="20"/>
          <w:szCs w:val="22"/>
          <w:lang w:val="en-US"/>
        </w:rPr>
        <w:t>2012</w:t>
      </w:r>
      <w:r w:rsidR="008267E1">
        <w:rPr>
          <w:sz w:val="20"/>
          <w:szCs w:val="22"/>
          <w:lang w:val="en-US"/>
        </w:rPr>
        <w:t xml:space="preserve"> </w:t>
      </w:r>
      <w:r w:rsidRPr="007667FE">
        <w:rPr>
          <w:sz w:val="20"/>
          <w:szCs w:val="22"/>
          <w:lang w:val="en-US"/>
        </w:rPr>
        <w:t>)</w:t>
      </w:r>
      <w:r>
        <w:rPr>
          <w:sz w:val="20"/>
          <w:szCs w:val="22"/>
          <w:lang w:val="en-US"/>
        </w:rPr>
        <w:t>.</w:t>
      </w:r>
    </w:p>
    <w:p w:rsidR="00832993" w:rsidRPr="008267E1" w:rsidRDefault="00832993" w:rsidP="00832993">
      <w:pPr>
        <w:pStyle w:val="ListBullet"/>
        <w:rPr>
          <w:sz w:val="20"/>
          <w:szCs w:val="22"/>
          <w:lang w:val="en-US"/>
        </w:rPr>
      </w:pPr>
      <w:r w:rsidRPr="00832993">
        <w:rPr>
          <w:sz w:val="20"/>
          <w:szCs w:val="22"/>
          <w:lang w:val="en-US"/>
        </w:rPr>
        <w:t>ICDL (50 hours), Vision Plus (2013).</w:t>
      </w:r>
    </w:p>
    <w:p w:rsidR="00832993" w:rsidRPr="007667FE" w:rsidRDefault="00832993" w:rsidP="00832993">
      <w:pPr>
        <w:pStyle w:val="ListBullet"/>
        <w:rPr>
          <w:sz w:val="20"/>
          <w:szCs w:val="22"/>
          <w:lang w:val="en-US"/>
        </w:rPr>
      </w:pPr>
      <w:proofErr w:type="spellStart"/>
      <w:r w:rsidRPr="00832993">
        <w:rPr>
          <w:sz w:val="20"/>
          <w:szCs w:val="22"/>
          <w:lang w:val="en-US"/>
        </w:rPr>
        <w:t>Al</w:t>
      </w:r>
      <w:r w:rsidR="002241FC">
        <w:rPr>
          <w:sz w:val="20"/>
          <w:szCs w:val="22"/>
          <w:lang w:val="en-US"/>
        </w:rPr>
        <w:t>A</w:t>
      </w:r>
      <w:r w:rsidRPr="00832993">
        <w:rPr>
          <w:sz w:val="20"/>
          <w:szCs w:val="22"/>
          <w:lang w:val="en-US"/>
        </w:rPr>
        <w:t>seel</w:t>
      </w:r>
      <w:proofErr w:type="spellEnd"/>
      <w:r w:rsidRPr="00832993">
        <w:rPr>
          <w:sz w:val="20"/>
          <w:szCs w:val="22"/>
          <w:lang w:val="en-US"/>
        </w:rPr>
        <w:t xml:space="preserve"> (30 hours)</w:t>
      </w:r>
      <w:r w:rsidR="000F7802">
        <w:rPr>
          <w:sz w:val="20"/>
          <w:szCs w:val="22"/>
          <w:lang w:val="en-US"/>
        </w:rPr>
        <w:t>.</w:t>
      </w:r>
    </w:p>
    <w:p w:rsidR="00BE1090" w:rsidRDefault="00BE1090" w:rsidP="00F37DE9">
      <w:pPr>
        <w:pStyle w:val="DatumPosition"/>
        <w:rPr>
          <w:b/>
          <w:sz w:val="20"/>
          <w:szCs w:val="24"/>
          <w:lang w:val="en-GB"/>
        </w:rPr>
      </w:pPr>
    </w:p>
    <w:p w:rsidR="00441973" w:rsidRPr="008E7ADF" w:rsidRDefault="00441973" w:rsidP="00F37DE9">
      <w:pPr>
        <w:pStyle w:val="DatumPosition"/>
        <w:rPr>
          <w:b/>
          <w:sz w:val="20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none" w:sz="0" w:space="0" w:color="auto"/>
          <w:insideV w:val="none" w:sz="0" w:space="0" w:color="auto"/>
        </w:tblBorders>
        <w:shd w:val="clear" w:color="auto" w:fill="95B3D7"/>
        <w:tblLayout w:type="fixed"/>
        <w:tblLook w:val="04A0" w:firstRow="1" w:lastRow="0" w:firstColumn="1" w:lastColumn="0" w:noHBand="0" w:noVBand="1"/>
      </w:tblPr>
      <w:tblGrid>
        <w:gridCol w:w="8994"/>
      </w:tblGrid>
      <w:tr w:rsidR="00291B47" w:rsidRPr="008E7ADF" w:rsidTr="00291B47">
        <w:tc>
          <w:tcPr>
            <w:tcW w:w="8994" w:type="dxa"/>
            <w:shd w:val="clear" w:color="auto" w:fill="95B3D7"/>
            <w:vAlign w:val="center"/>
          </w:tcPr>
          <w:p w:rsidR="00291B47" w:rsidRPr="008E7ADF" w:rsidRDefault="006156E5" w:rsidP="000F5780">
            <w:pPr>
              <w:pStyle w:val="Titel"/>
              <w:keepNext/>
              <w:keepLines/>
              <w:spacing w:before="40" w:after="40"/>
              <w:outlineLvl w:val="0"/>
              <w:rPr>
                <w:sz w:val="20"/>
                <w:szCs w:val="24"/>
              </w:rPr>
            </w:pPr>
            <w:r w:rsidRPr="008E7ADF">
              <w:rPr>
                <w:sz w:val="20"/>
                <w:szCs w:val="24"/>
              </w:rPr>
              <w:t>L</w:t>
            </w:r>
            <w:r w:rsidR="000F5780">
              <w:rPr>
                <w:sz w:val="20"/>
                <w:szCs w:val="24"/>
              </w:rPr>
              <w:t>ANGUAGE</w:t>
            </w:r>
          </w:p>
        </w:tc>
      </w:tr>
    </w:tbl>
    <w:p w:rsidR="00BE1090" w:rsidRPr="008E7ADF" w:rsidRDefault="00BE1090" w:rsidP="00BE1090">
      <w:pPr>
        <w:pStyle w:val="ListBullet"/>
        <w:numPr>
          <w:ilvl w:val="0"/>
          <w:numId w:val="0"/>
        </w:numPr>
        <w:ind w:left="284"/>
        <w:rPr>
          <w:sz w:val="20"/>
          <w:szCs w:val="22"/>
        </w:rPr>
      </w:pPr>
    </w:p>
    <w:p w:rsidR="00BE1090" w:rsidRPr="008E7ADF" w:rsidRDefault="004268E5" w:rsidP="00AA1830">
      <w:pPr>
        <w:pStyle w:val="ListBullet"/>
        <w:rPr>
          <w:sz w:val="20"/>
          <w:szCs w:val="22"/>
        </w:rPr>
      </w:pPr>
      <w:r w:rsidRPr="008E7ADF">
        <w:rPr>
          <w:sz w:val="20"/>
          <w:szCs w:val="22"/>
        </w:rPr>
        <w:t>Arabic</w:t>
      </w:r>
      <w:r w:rsidR="00BE1090" w:rsidRPr="008E7ADF">
        <w:rPr>
          <w:sz w:val="20"/>
          <w:szCs w:val="22"/>
        </w:rPr>
        <w:t xml:space="preserve"> </w:t>
      </w:r>
      <w:r w:rsidR="00AA1830">
        <w:rPr>
          <w:sz w:val="20"/>
          <w:szCs w:val="22"/>
        </w:rPr>
        <w:t xml:space="preserve">                        </w:t>
      </w:r>
      <w:r w:rsidR="00A2194E" w:rsidRPr="008E7ADF">
        <w:rPr>
          <w:sz w:val="20"/>
          <w:szCs w:val="22"/>
        </w:rPr>
        <w:t>native</w:t>
      </w:r>
      <w:r w:rsidR="005F1CC4">
        <w:rPr>
          <w:sz w:val="20"/>
          <w:szCs w:val="22"/>
        </w:rPr>
        <w:t>.</w:t>
      </w:r>
    </w:p>
    <w:p w:rsidR="00A87DD6" w:rsidRDefault="00BE1090" w:rsidP="00AA1830">
      <w:pPr>
        <w:pStyle w:val="ListBullet"/>
        <w:rPr>
          <w:sz w:val="20"/>
          <w:szCs w:val="22"/>
        </w:rPr>
      </w:pPr>
      <w:r w:rsidRPr="008E7ADF">
        <w:rPr>
          <w:sz w:val="20"/>
          <w:szCs w:val="22"/>
        </w:rPr>
        <w:t xml:space="preserve">English </w:t>
      </w:r>
      <w:r w:rsidR="00AA1830">
        <w:rPr>
          <w:sz w:val="20"/>
          <w:szCs w:val="22"/>
        </w:rPr>
        <w:t xml:space="preserve">                      </w:t>
      </w:r>
      <w:r w:rsidR="002E36E5">
        <w:rPr>
          <w:sz w:val="20"/>
          <w:szCs w:val="22"/>
        </w:rPr>
        <w:t>excellent</w:t>
      </w:r>
      <w:r w:rsidR="005F1CC4">
        <w:rPr>
          <w:sz w:val="20"/>
          <w:szCs w:val="22"/>
        </w:rPr>
        <w:t>.</w:t>
      </w:r>
    </w:p>
    <w:p w:rsidR="004C3BF6" w:rsidRPr="008E7ADF" w:rsidRDefault="004C3BF6" w:rsidP="007D118C">
      <w:pPr>
        <w:pStyle w:val="ListBullet"/>
        <w:numPr>
          <w:ilvl w:val="0"/>
          <w:numId w:val="0"/>
        </w:numPr>
        <w:rPr>
          <w:sz w:val="20"/>
          <w:szCs w:val="22"/>
        </w:rPr>
      </w:pPr>
    </w:p>
    <w:p w:rsidR="004268E5" w:rsidRPr="008E7ADF" w:rsidRDefault="004268E5" w:rsidP="004268E5">
      <w:pPr>
        <w:pStyle w:val="ListBullet"/>
        <w:numPr>
          <w:ilvl w:val="0"/>
          <w:numId w:val="0"/>
        </w:numPr>
        <w:ind w:left="284"/>
        <w:rPr>
          <w:sz w:val="20"/>
          <w:szCs w:val="22"/>
        </w:rPr>
      </w:pPr>
    </w:p>
    <w:tbl>
      <w:tblPr>
        <w:tblStyle w:val="TableGrid"/>
        <w:tblW w:w="0" w:type="auto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none" w:sz="0" w:space="0" w:color="auto"/>
          <w:insideV w:val="none" w:sz="0" w:space="0" w:color="auto"/>
        </w:tblBorders>
        <w:shd w:val="clear" w:color="auto" w:fill="95B3D7"/>
        <w:tblLayout w:type="fixed"/>
        <w:tblLook w:val="04A0" w:firstRow="1" w:lastRow="0" w:firstColumn="1" w:lastColumn="0" w:noHBand="0" w:noVBand="1"/>
      </w:tblPr>
      <w:tblGrid>
        <w:gridCol w:w="8994"/>
      </w:tblGrid>
      <w:tr w:rsidR="00291B47" w:rsidRPr="008E7ADF" w:rsidTr="00291B47">
        <w:tc>
          <w:tcPr>
            <w:tcW w:w="8994" w:type="dxa"/>
            <w:shd w:val="clear" w:color="auto" w:fill="95B3D7"/>
            <w:vAlign w:val="center"/>
          </w:tcPr>
          <w:p w:rsidR="00291B47" w:rsidRPr="008E7ADF" w:rsidRDefault="00875A2F" w:rsidP="006156E5">
            <w:pPr>
              <w:pStyle w:val="Titel"/>
              <w:keepNext/>
              <w:keepLines/>
              <w:spacing w:before="40" w:after="40"/>
              <w:outlineLvl w:val="0"/>
              <w:rPr>
                <w:sz w:val="20"/>
                <w:szCs w:val="24"/>
              </w:rPr>
            </w:pPr>
            <w:r w:rsidRPr="008E7ADF">
              <w:rPr>
                <w:sz w:val="20"/>
                <w:szCs w:val="24"/>
              </w:rPr>
              <w:t>SKILLS</w:t>
            </w:r>
          </w:p>
        </w:tc>
      </w:tr>
    </w:tbl>
    <w:p w:rsidR="00A87DD6" w:rsidRPr="008E7ADF" w:rsidRDefault="00A87DD6" w:rsidP="00F37DE9">
      <w:pPr>
        <w:pStyle w:val="DatumPosition"/>
        <w:rPr>
          <w:b/>
          <w:sz w:val="20"/>
          <w:szCs w:val="24"/>
        </w:rPr>
      </w:pPr>
    </w:p>
    <w:p w:rsidR="00315780" w:rsidRPr="00315780" w:rsidRDefault="00315780" w:rsidP="00315780">
      <w:pPr>
        <w:pStyle w:val="ListBullet"/>
        <w:numPr>
          <w:ilvl w:val="0"/>
          <w:numId w:val="6"/>
        </w:numPr>
        <w:jc w:val="both"/>
        <w:rPr>
          <w:sz w:val="20"/>
          <w:szCs w:val="22"/>
          <w:lang w:val="en-US"/>
        </w:rPr>
      </w:pPr>
      <w:r w:rsidRPr="00315780">
        <w:rPr>
          <w:sz w:val="20"/>
          <w:szCs w:val="22"/>
          <w:lang w:val="en-US"/>
        </w:rPr>
        <w:t>V. good English language</w:t>
      </w:r>
    </w:p>
    <w:p w:rsidR="00315780" w:rsidRPr="00315780" w:rsidRDefault="00315780" w:rsidP="00315780">
      <w:pPr>
        <w:pStyle w:val="ListBullet"/>
        <w:numPr>
          <w:ilvl w:val="0"/>
          <w:numId w:val="6"/>
        </w:numPr>
        <w:jc w:val="both"/>
        <w:rPr>
          <w:sz w:val="20"/>
          <w:szCs w:val="22"/>
          <w:lang w:val="en-US"/>
        </w:rPr>
      </w:pPr>
      <w:r w:rsidRPr="00315780">
        <w:rPr>
          <w:sz w:val="20"/>
          <w:szCs w:val="22"/>
          <w:lang w:val="en-US"/>
        </w:rPr>
        <w:t>MS Word, MS PowerPoint, MS Access.</w:t>
      </w:r>
    </w:p>
    <w:p w:rsidR="00315780" w:rsidRPr="00315780" w:rsidRDefault="00315780" w:rsidP="00315780">
      <w:pPr>
        <w:pStyle w:val="ListBullet"/>
        <w:numPr>
          <w:ilvl w:val="0"/>
          <w:numId w:val="6"/>
        </w:numPr>
        <w:jc w:val="both"/>
        <w:rPr>
          <w:sz w:val="20"/>
          <w:szCs w:val="22"/>
          <w:lang w:val="en-US"/>
        </w:rPr>
      </w:pPr>
      <w:r w:rsidRPr="00315780">
        <w:rPr>
          <w:sz w:val="20"/>
          <w:szCs w:val="22"/>
          <w:lang w:val="en-US"/>
        </w:rPr>
        <w:t>The fast ability to learn new techniques.</w:t>
      </w:r>
    </w:p>
    <w:p w:rsidR="00315780" w:rsidRPr="00315780" w:rsidRDefault="00315780" w:rsidP="00315780">
      <w:pPr>
        <w:pStyle w:val="ListBullet"/>
        <w:numPr>
          <w:ilvl w:val="0"/>
          <w:numId w:val="6"/>
        </w:numPr>
        <w:jc w:val="both"/>
        <w:rPr>
          <w:sz w:val="20"/>
          <w:szCs w:val="22"/>
          <w:lang w:val="en-US"/>
        </w:rPr>
      </w:pPr>
      <w:r w:rsidRPr="00315780">
        <w:rPr>
          <w:sz w:val="20"/>
          <w:szCs w:val="22"/>
          <w:lang w:val="en-US"/>
        </w:rPr>
        <w:t>Working under pressure.</w:t>
      </w:r>
    </w:p>
    <w:p w:rsidR="00315780" w:rsidRPr="00315780" w:rsidRDefault="00315780" w:rsidP="00315780">
      <w:pPr>
        <w:pStyle w:val="ListBullet"/>
        <w:numPr>
          <w:ilvl w:val="0"/>
          <w:numId w:val="6"/>
        </w:numPr>
        <w:jc w:val="both"/>
        <w:rPr>
          <w:sz w:val="20"/>
          <w:szCs w:val="22"/>
          <w:lang w:val="en-US"/>
        </w:rPr>
      </w:pPr>
      <w:r w:rsidRPr="00315780">
        <w:rPr>
          <w:sz w:val="20"/>
          <w:szCs w:val="22"/>
          <w:lang w:val="en-US"/>
        </w:rPr>
        <w:t>Working with team, and leadership.</w:t>
      </w:r>
    </w:p>
    <w:p w:rsidR="00315780" w:rsidRPr="00315780" w:rsidRDefault="00315780" w:rsidP="00315780">
      <w:pPr>
        <w:pStyle w:val="ListBullet"/>
        <w:numPr>
          <w:ilvl w:val="0"/>
          <w:numId w:val="6"/>
        </w:numPr>
        <w:jc w:val="both"/>
        <w:rPr>
          <w:sz w:val="20"/>
          <w:szCs w:val="22"/>
          <w:lang w:val="en-US"/>
        </w:rPr>
      </w:pPr>
      <w:r w:rsidRPr="00315780">
        <w:rPr>
          <w:sz w:val="20"/>
          <w:szCs w:val="22"/>
          <w:lang w:val="en-US"/>
        </w:rPr>
        <w:t>High ability in documentation.</w:t>
      </w:r>
    </w:p>
    <w:p w:rsidR="00441973" w:rsidRDefault="00315780" w:rsidP="00315780">
      <w:pPr>
        <w:pStyle w:val="ListBullet"/>
        <w:numPr>
          <w:ilvl w:val="0"/>
          <w:numId w:val="6"/>
        </w:numPr>
        <w:jc w:val="both"/>
        <w:rPr>
          <w:sz w:val="20"/>
          <w:szCs w:val="22"/>
          <w:lang w:val="en-US"/>
        </w:rPr>
      </w:pPr>
      <w:r w:rsidRPr="00315780">
        <w:rPr>
          <w:sz w:val="20"/>
          <w:szCs w:val="22"/>
          <w:lang w:val="en-US"/>
        </w:rPr>
        <w:t>V. good English technical writing.</w:t>
      </w:r>
    </w:p>
    <w:p w:rsidR="00315780" w:rsidRDefault="00315780" w:rsidP="00315780">
      <w:pPr>
        <w:pStyle w:val="ListBullet"/>
        <w:numPr>
          <w:ilvl w:val="0"/>
          <w:numId w:val="0"/>
        </w:numPr>
        <w:ind w:left="284" w:hanging="284"/>
        <w:jc w:val="both"/>
        <w:rPr>
          <w:sz w:val="20"/>
          <w:szCs w:val="22"/>
          <w:lang w:val="en-US"/>
        </w:rPr>
      </w:pPr>
    </w:p>
    <w:p w:rsidR="00E30008" w:rsidRDefault="00E30008" w:rsidP="00315780">
      <w:pPr>
        <w:pStyle w:val="ListBullet"/>
        <w:numPr>
          <w:ilvl w:val="0"/>
          <w:numId w:val="0"/>
        </w:numPr>
        <w:ind w:left="284" w:hanging="284"/>
        <w:jc w:val="both"/>
        <w:rPr>
          <w:sz w:val="20"/>
          <w:szCs w:val="22"/>
          <w:lang w:val="en-US"/>
        </w:rPr>
      </w:pPr>
    </w:p>
    <w:p w:rsidR="00E30008" w:rsidRDefault="00E30008" w:rsidP="00315780">
      <w:pPr>
        <w:pStyle w:val="ListBullet"/>
        <w:numPr>
          <w:ilvl w:val="0"/>
          <w:numId w:val="0"/>
        </w:numPr>
        <w:ind w:left="284" w:hanging="284"/>
        <w:jc w:val="both"/>
        <w:rPr>
          <w:sz w:val="20"/>
          <w:szCs w:val="22"/>
          <w:lang w:val="en-US"/>
        </w:rPr>
      </w:pPr>
    </w:p>
    <w:p w:rsidR="003E4CF2" w:rsidRDefault="00315780" w:rsidP="00315780">
      <w:pPr>
        <w:pStyle w:val="ListBullet"/>
        <w:numPr>
          <w:ilvl w:val="0"/>
          <w:numId w:val="0"/>
        </w:numPr>
        <w:ind w:left="284"/>
        <w:jc w:val="center"/>
        <w:rPr>
          <w:b/>
          <w:bCs/>
          <w:sz w:val="20"/>
          <w:szCs w:val="22"/>
          <w:lang w:val="en-US"/>
        </w:rPr>
      </w:pPr>
      <w:r w:rsidRPr="00315780">
        <w:rPr>
          <w:b/>
          <w:bCs/>
          <w:sz w:val="20"/>
          <w:szCs w:val="22"/>
          <w:lang w:val="en-US"/>
        </w:rPr>
        <w:t>References</w:t>
      </w:r>
    </w:p>
    <w:p w:rsidR="00315780" w:rsidRPr="00315780" w:rsidRDefault="00315780" w:rsidP="00315780">
      <w:pPr>
        <w:pStyle w:val="ListBullet"/>
        <w:numPr>
          <w:ilvl w:val="0"/>
          <w:numId w:val="0"/>
        </w:numPr>
        <w:ind w:left="284"/>
        <w:jc w:val="center"/>
        <w:rPr>
          <w:b/>
          <w:bCs/>
          <w:sz w:val="20"/>
          <w:szCs w:val="22"/>
          <w:lang w:val="en-US"/>
        </w:rPr>
      </w:pPr>
      <w:r w:rsidRPr="00315780">
        <w:rPr>
          <w:b/>
          <w:bCs/>
          <w:sz w:val="20"/>
          <w:szCs w:val="22"/>
          <w:lang w:val="en-US"/>
        </w:rPr>
        <w:t xml:space="preserve"> Upon Request.</w:t>
      </w:r>
    </w:p>
    <w:sectPr w:rsidR="00315780" w:rsidRPr="00315780" w:rsidSect="00FA6A87">
      <w:headerReference w:type="default" r:id="rId11"/>
      <w:pgSz w:w="12240" w:h="15840" w:code="1"/>
      <w:pgMar w:top="1684" w:right="1731" w:bottom="1924" w:left="1731" w:header="66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155E" w:rsidRDefault="00E1155E" w:rsidP="00D03BA1">
      <w:pPr>
        <w:spacing w:line="240" w:lineRule="auto"/>
      </w:pPr>
      <w:r>
        <w:separator/>
      </w:r>
    </w:p>
  </w:endnote>
  <w:endnote w:type="continuationSeparator" w:id="0">
    <w:p w:rsidR="00E1155E" w:rsidRDefault="00E1155E" w:rsidP="00D03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kzidenzGroteskBQ-Reg"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155E" w:rsidRDefault="00E1155E" w:rsidP="00D03BA1">
      <w:pPr>
        <w:spacing w:line="240" w:lineRule="auto"/>
      </w:pPr>
      <w:r>
        <w:separator/>
      </w:r>
    </w:p>
  </w:footnote>
  <w:footnote w:type="continuationSeparator" w:id="0">
    <w:p w:rsidR="00E1155E" w:rsidRDefault="00E1155E" w:rsidP="00D03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0AE" w:rsidRPr="00D03BA1" w:rsidRDefault="00DD20AE" w:rsidP="00F56523">
    <w:pPr>
      <w:pStyle w:val="Header"/>
      <w:tabs>
        <w:tab w:val="left" w:pos="4200"/>
      </w:tabs>
      <w:rPr>
        <w:szCs w:val="18"/>
      </w:rPr>
    </w:pPr>
    <w:r w:rsidRPr="00D03BA1">
      <w:rPr>
        <w:szCs w:val="18"/>
      </w:rPr>
      <w:ptab w:relativeTo="margin" w:alignment="center" w:leader="none"/>
    </w:r>
    <w:r w:rsidR="00F56523">
      <w:rPr>
        <w:szCs w:val="18"/>
      </w:rPr>
      <w:t>CV</w:t>
    </w:r>
    <w:r w:rsidR="00F56523" w:rsidRPr="00D03BA1">
      <w:rPr>
        <w:szCs w:val="18"/>
      </w:rPr>
      <w:t xml:space="preserve"> </w:t>
    </w:r>
    <w:r w:rsidRPr="00D03BA1">
      <w:rPr>
        <w:szCs w:val="18"/>
      </w:rPr>
      <w:ptab w:relativeTo="margin" w:alignment="right" w:leader="none"/>
    </w:r>
    <w:r w:rsidR="006A5F67" w:rsidRPr="00D03BA1">
      <w:rPr>
        <w:szCs w:val="18"/>
      </w:rPr>
      <w:fldChar w:fldCharType="begin"/>
    </w:r>
    <w:r w:rsidRPr="00D03BA1">
      <w:rPr>
        <w:szCs w:val="18"/>
      </w:rPr>
      <w:instrText xml:space="preserve"> PAGE   \* MERGEFORMAT </w:instrText>
    </w:r>
    <w:r w:rsidR="006A5F67" w:rsidRPr="00D03BA1">
      <w:rPr>
        <w:szCs w:val="18"/>
      </w:rPr>
      <w:fldChar w:fldCharType="separate"/>
    </w:r>
    <w:r w:rsidR="005B00E2">
      <w:rPr>
        <w:noProof/>
        <w:szCs w:val="18"/>
      </w:rPr>
      <w:t>1</w:t>
    </w:r>
    <w:r w:rsidR="006A5F67" w:rsidRPr="00D03BA1">
      <w:rPr>
        <w:szCs w:val="18"/>
      </w:rPr>
      <w:fldChar w:fldCharType="end"/>
    </w:r>
    <w:r w:rsidRPr="00D03BA1">
      <w:rPr>
        <w:szCs w:val="18"/>
      </w:rPr>
      <w:t>/</w:t>
    </w:r>
    <w:r w:rsidR="006A5F67" w:rsidRPr="00D03BA1">
      <w:rPr>
        <w:szCs w:val="18"/>
      </w:rPr>
      <w:fldChar w:fldCharType="begin"/>
    </w:r>
    <w:r w:rsidRPr="00D03BA1">
      <w:rPr>
        <w:szCs w:val="18"/>
      </w:rPr>
      <w:instrText xml:space="preserve"> NUMPAGES  \# "0" \* Arabic  \* MERGEFORMAT </w:instrText>
    </w:r>
    <w:r w:rsidR="006A5F67" w:rsidRPr="00D03BA1">
      <w:rPr>
        <w:szCs w:val="18"/>
      </w:rPr>
      <w:fldChar w:fldCharType="separate"/>
    </w:r>
    <w:r w:rsidR="005B00E2">
      <w:rPr>
        <w:noProof/>
        <w:szCs w:val="18"/>
      </w:rPr>
      <w:t>2</w:t>
    </w:r>
    <w:r w:rsidR="006A5F67" w:rsidRPr="00D03BA1">
      <w:rPr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B4F02"/>
    <w:multiLevelType w:val="hybridMultilevel"/>
    <w:tmpl w:val="92347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F32CD"/>
    <w:multiLevelType w:val="hybridMultilevel"/>
    <w:tmpl w:val="23A86F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634DB"/>
    <w:multiLevelType w:val="hybridMultilevel"/>
    <w:tmpl w:val="0364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2EC8"/>
    <w:multiLevelType w:val="hybridMultilevel"/>
    <w:tmpl w:val="E3D853F6"/>
    <w:lvl w:ilvl="0" w:tplc="7D720D7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F09D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8130C"/>
    <w:multiLevelType w:val="hybridMultilevel"/>
    <w:tmpl w:val="DBB680FE"/>
    <w:lvl w:ilvl="0" w:tplc="30048152">
      <w:start w:val="1"/>
      <w:numFmt w:val="bullet"/>
      <w:pStyle w:val="List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733BD"/>
    <w:multiLevelType w:val="hybridMultilevel"/>
    <w:tmpl w:val="1C3C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45CBD"/>
    <w:multiLevelType w:val="hybridMultilevel"/>
    <w:tmpl w:val="22509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B2F4E"/>
    <w:multiLevelType w:val="hybridMultilevel"/>
    <w:tmpl w:val="DEC2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87AC8"/>
    <w:multiLevelType w:val="hybridMultilevel"/>
    <w:tmpl w:val="2632B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hideSpellingErrors/>
  <w:hideGrammaticalErrors/>
  <w:proofState w:spelling="clean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3D2"/>
    <w:rsid w:val="00001582"/>
    <w:rsid w:val="00010241"/>
    <w:rsid w:val="00015E7E"/>
    <w:rsid w:val="00017212"/>
    <w:rsid w:val="00022456"/>
    <w:rsid w:val="000238B9"/>
    <w:rsid w:val="00036E62"/>
    <w:rsid w:val="00044E9D"/>
    <w:rsid w:val="0005620E"/>
    <w:rsid w:val="000859C7"/>
    <w:rsid w:val="000874E8"/>
    <w:rsid w:val="00091AF2"/>
    <w:rsid w:val="00092B85"/>
    <w:rsid w:val="000B0504"/>
    <w:rsid w:val="000B2B14"/>
    <w:rsid w:val="000C55A5"/>
    <w:rsid w:val="000D50E1"/>
    <w:rsid w:val="000E59CB"/>
    <w:rsid w:val="000F5780"/>
    <w:rsid w:val="000F7802"/>
    <w:rsid w:val="00114582"/>
    <w:rsid w:val="00121F33"/>
    <w:rsid w:val="00123835"/>
    <w:rsid w:val="00136650"/>
    <w:rsid w:val="00144119"/>
    <w:rsid w:val="00170C1F"/>
    <w:rsid w:val="00172439"/>
    <w:rsid w:val="0017631F"/>
    <w:rsid w:val="001A1021"/>
    <w:rsid w:val="001A2F0F"/>
    <w:rsid w:val="001B7623"/>
    <w:rsid w:val="001C0D36"/>
    <w:rsid w:val="001C179B"/>
    <w:rsid w:val="001C3EC8"/>
    <w:rsid w:val="001D3C8B"/>
    <w:rsid w:val="001E0AE6"/>
    <w:rsid w:val="001E2573"/>
    <w:rsid w:val="002001D1"/>
    <w:rsid w:val="0020149D"/>
    <w:rsid w:val="00223BCE"/>
    <w:rsid w:val="002241FC"/>
    <w:rsid w:val="0026214E"/>
    <w:rsid w:val="002622C6"/>
    <w:rsid w:val="0026563A"/>
    <w:rsid w:val="0026564F"/>
    <w:rsid w:val="0027126C"/>
    <w:rsid w:val="00281F0B"/>
    <w:rsid w:val="00291B47"/>
    <w:rsid w:val="002B30EA"/>
    <w:rsid w:val="002B43D2"/>
    <w:rsid w:val="002C5FFC"/>
    <w:rsid w:val="002D6A2B"/>
    <w:rsid w:val="002E01DE"/>
    <w:rsid w:val="002E36E5"/>
    <w:rsid w:val="0030215B"/>
    <w:rsid w:val="00302A84"/>
    <w:rsid w:val="00310FAE"/>
    <w:rsid w:val="00311C23"/>
    <w:rsid w:val="003153C3"/>
    <w:rsid w:val="00315780"/>
    <w:rsid w:val="00322648"/>
    <w:rsid w:val="0034006D"/>
    <w:rsid w:val="00347B6B"/>
    <w:rsid w:val="00351CEA"/>
    <w:rsid w:val="00360AB9"/>
    <w:rsid w:val="003644F6"/>
    <w:rsid w:val="00377DF3"/>
    <w:rsid w:val="003E4CF2"/>
    <w:rsid w:val="003E5E9B"/>
    <w:rsid w:val="004004F4"/>
    <w:rsid w:val="00414761"/>
    <w:rsid w:val="004268E5"/>
    <w:rsid w:val="00434A7F"/>
    <w:rsid w:val="00441973"/>
    <w:rsid w:val="0045688E"/>
    <w:rsid w:val="00470D11"/>
    <w:rsid w:val="004738CC"/>
    <w:rsid w:val="00487C38"/>
    <w:rsid w:val="004909EE"/>
    <w:rsid w:val="00494D39"/>
    <w:rsid w:val="00495238"/>
    <w:rsid w:val="004A1B26"/>
    <w:rsid w:val="004C3BF6"/>
    <w:rsid w:val="004D324A"/>
    <w:rsid w:val="004E350A"/>
    <w:rsid w:val="004F5CC3"/>
    <w:rsid w:val="00521CD8"/>
    <w:rsid w:val="00530162"/>
    <w:rsid w:val="00550F13"/>
    <w:rsid w:val="00552DA9"/>
    <w:rsid w:val="00553B19"/>
    <w:rsid w:val="00561A6E"/>
    <w:rsid w:val="00564F81"/>
    <w:rsid w:val="00580D65"/>
    <w:rsid w:val="00592E7C"/>
    <w:rsid w:val="005961C0"/>
    <w:rsid w:val="005A77E8"/>
    <w:rsid w:val="005B00E2"/>
    <w:rsid w:val="005B3FAF"/>
    <w:rsid w:val="005B5996"/>
    <w:rsid w:val="005C64A9"/>
    <w:rsid w:val="005D3490"/>
    <w:rsid w:val="005F1CC4"/>
    <w:rsid w:val="005F39CD"/>
    <w:rsid w:val="005F5C79"/>
    <w:rsid w:val="006032E0"/>
    <w:rsid w:val="00607814"/>
    <w:rsid w:val="006156E5"/>
    <w:rsid w:val="00622AFC"/>
    <w:rsid w:val="00633252"/>
    <w:rsid w:val="00635DBB"/>
    <w:rsid w:val="00641A92"/>
    <w:rsid w:val="00651C45"/>
    <w:rsid w:val="00651D94"/>
    <w:rsid w:val="00667B97"/>
    <w:rsid w:val="00672C42"/>
    <w:rsid w:val="006A5F67"/>
    <w:rsid w:val="006C3021"/>
    <w:rsid w:val="006C4188"/>
    <w:rsid w:val="006C46DA"/>
    <w:rsid w:val="006D0CC4"/>
    <w:rsid w:val="006D106C"/>
    <w:rsid w:val="006D5E85"/>
    <w:rsid w:val="006E20C8"/>
    <w:rsid w:val="006F1336"/>
    <w:rsid w:val="006F143A"/>
    <w:rsid w:val="006F4EC1"/>
    <w:rsid w:val="006F53F6"/>
    <w:rsid w:val="006F7223"/>
    <w:rsid w:val="007024A5"/>
    <w:rsid w:val="00702D8E"/>
    <w:rsid w:val="007045C4"/>
    <w:rsid w:val="00726F73"/>
    <w:rsid w:val="007306FF"/>
    <w:rsid w:val="0073366B"/>
    <w:rsid w:val="00737D52"/>
    <w:rsid w:val="00743CA3"/>
    <w:rsid w:val="00750578"/>
    <w:rsid w:val="00750830"/>
    <w:rsid w:val="0075438E"/>
    <w:rsid w:val="007544FF"/>
    <w:rsid w:val="0076007F"/>
    <w:rsid w:val="007667FE"/>
    <w:rsid w:val="00774625"/>
    <w:rsid w:val="00777946"/>
    <w:rsid w:val="00782794"/>
    <w:rsid w:val="007959C1"/>
    <w:rsid w:val="007A0364"/>
    <w:rsid w:val="007A6284"/>
    <w:rsid w:val="007B14E9"/>
    <w:rsid w:val="007B27DC"/>
    <w:rsid w:val="007D118C"/>
    <w:rsid w:val="007F2AC1"/>
    <w:rsid w:val="007F71B7"/>
    <w:rsid w:val="0081361C"/>
    <w:rsid w:val="00817960"/>
    <w:rsid w:val="0082439E"/>
    <w:rsid w:val="008267E1"/>
    <w:rsid w:val="00832993"/>
    <w:rsid w:val="00836EB5"/>
    <w:rsid w:val="008415F3"/>
    <w:rsid w:val="0084653C"/>
    <w:rsid w:val="008555A2"/>
    <w:rsid w:val="008576C7"/>
    <w:rsid w:val="00860C56"/>
    <w:rsid w:val="00867822"/>
    <w:rsid w:val="00875A2F"/>
    <w:rsid w:val="0088067A"/>
    <w:rsid w:val="00883FD4"/>
    <w:rsid w:val="008849C1"/>
    <w:rsid w:val="0089261F"/>
    <w:rsid w:val="00894F75"/>
    <w:rsid w:val="008A3023"/>
    <w:rsid w:val="008A3488"/>
    <w:rsid w:val="008B5D94"/>
    <w:rsid w:val="008D159D"/>
    <w:rsid w:val="008E507A"/>
    <w:rsid w:val="008E7ADF"/>
    <w:rsid w:val="008F0C66"/>
    <w:rsid w:val="008F1A4A"/>
    <w:rsid w:val="00901ACB"/>
    <w:rsid w:val="00907554"/>
    <w:rsid w:val="00912E9B"/>
    <w:rsid w:val="00932FD6"/>
    <w:rsid w:val="00935E30"/>
    <w:rsid w:val="00937063"/>
    <w:rsid w:val="009415CD"/>
    <w:rsid w:val="00947412"/>
    <w:rsid w:val="009613E7"/>
    <w:rsid w:val="00967B73"/>
    <w:rsid w:val="009735BF"/>
    <w:rsid w:val="00973C1C"/>
    <w:rsid w:val="0097500D"/>
    <w:rsid w:val="00982B27"/>
    <w:rsid w:val="009B4F14"/>
    <w:rsid w:val="009C47D6"/>
    <w:rsid w:val="009D56B4"/>
    <w:rsid w:val="009D5F5D"/>
    <w:rsid w:val="009F4239"/>
    <w:rsid w:val="00A04065"/>
    <w:rsid w:val="00A13E2C"/>
    <w:rsid w:val="00A2194E"/>
    <w:rsid w:val="00A31B75"/>
    <w:rsid w:val="00A3579B"/>
    <w:rsid w:val="00A42BB7"/>
    <w:rsid w:val="00A64A2F"/>
    <w:rsid w:val="00A852F4"/>
    <w:rsid w:val="00A87DD6"/>
    <w:rsid w:val="00A87F69"/>
    <w:rsid w:val="00A955E5"/>
    <w:rsid w:val="00AA1830"/>
    <w:rsid w:val="00AC774B"/>
    <w:rsid w:val="00AF13AF"/>
    <w:rsid w:val="00AF36F3"/>
    <w:rsid w:val="00B0446E"/>
    <w:rsid w:val="00B048ED"/>
    <w:rsid w:val="00B055B9"/>
    <w:rsid w:val="00B07929"/>
    <w:rsid w:val="00B16ACA"/>
    <w:rsid w:val="00B258AA"/>
    <w:rsid w:val="00B26D2D"/>
    <w:rsid w:val="00B32743"/>
    <w:rsid w:val="00B43257"/>
    <w:rsid w:val="00B45486"/>
    <w:rsid w:val="00B63AD0"/>
    <w:rsid w:val="00B843D4"/>
    <w:rsid w:val="00BB11C8"/>
    <w:rsid w:val="00BC1C70"/>
    <w:rsid w:val="00BC52A4"/>
    <w:rsid w:val="00BD53D8"/>
    <w:rsid w:val="00BE1090"/>
    <w:rsid w:val="00BE23F2"/>
    <w:rsid w:val="00BE33E3"/>
    <w:rsid w:val="00BF1B02"/>
    <w:rsid w:val="00BF2F92"/>
    <w:rsid w:val="00C01D37"/>
    <w:rsid w:val="00C07D73"/>
    <w:rsid w:val="00C17D3F"/>
    <w:rsid w:val="00C25216"/>
    <w:rsid w:val="00C26B63"/>
    <w:rsid w:val="00C408E7"/>
    <w:rsid w:val="00C432F4"/>
    <w:rsid w:val="00C55D47"/>
    <w:rsid w:val="00C561C7"/>
    <w:rsid w:val="00C638C7"/>
    <w:rsid w:val="00C703D5"/>
    <w:rsid w:val="00C82794"/>
    <w:rsid w:val="00C856A2"/>
    <w:rsid w:val="00C947E7"/>
    <w:rsid w:val="00CA7516"/>
    <w:rsid w:val="00CA7F22"/>
    <w:rsid w:val="00CB1C4A"/>
    <w:rsid w:val="00CC09F1"/>
    <w:rsid w:val="00CE7F3C"/>
    <w:rsid w:val="00CF0334"/>
    <w:rsid w:val="00D03BA1"/>
    <w:rsid w:val="00D0596E"/>
    <w:rsid w:val="00D138AE"/>
    <w:rsid w:val="00D163A1"/>
    <w:rsid w:val="00D17011"/>
    <w:rsid w:val="00D2363B"/>
    <w:rsid w:val="00D3440F"/>
    <w:rsid w:val="00D52F58"/>
    <w:rsid w:val="00D64FDC"/>
    <w:rsid w:val="00D73D3A"/>
    <w:rsid w:val="00D775F6"/>
    <w:rsid w:val="00D83B4D"/>
    <w:rsid w:val="00D83ED1"/>
    <w:rsid w:val="00D848F0"/>
    <w:rsid w:val="00D913CA"/>
    <w:rsid w:val="00D91998"/>
    <w:rsid w:val="00DA2DB6"/>
    <w:rsid w:val="00DB3F44"/>
    <w:rsid w:val="00DB6B71"/>
    <w:rsid w:val="00DB6BCE"/>
    <w:rsid w:val="00DC40A2"/>
    <w:rsid w:val="00DC567B"/>
    <w:rsid w:val="00DD20AE"/>
    <w:rsid w:val="00DE3D45"/>
    <w:rsid w:val="00DE5602"/>
    <w:rsid w:val="00E03F82"/>
    <w:rsid w:val="00E060F7"/>
    <w:rsid w:val="00E066B6"/>
    <w:rsid w:val="00E1155E"/>
    <w:rsid w:val="00E16127"/>
    <w:rsid w:val="00E268C9"/>
    <w:rsid w:val="00E30008"/>
    <w:rsid w:val="00E3078E"/>
    <w:rsid w:val="00E53A5F"/>
    <w:rsid w:val="00E603C7"/>
    <w:rsid w:val="00E61D43"/>
    <w:rsid w:val="00E63CD4"/>
    <w:rsid w:val="00E66076"/>
    <w:rsid w:val="00E739EE"/>
    <w:rsid w:val="00E74B4C"/>
    <w:rsid w:val="00E806D8"/>
    <w:rsid w:val="00E812BA"/>
    <w:rsid w:val="00E85AD0"/>
    <w:rsid w:val="00E87339"/>
    <w:rsid w:val="00E929CE"/>
    <w:rsid w:val="00EB52B3"/>
    <w:rsid w:val="00EC1E87"/>
    <w:rsid w:val="00EE079D"/>
    <w:rsid w:val="00EE4D79"/>
    <w:rsid w:val="00EE58CA"/>
    <w:rsid w:val="00F007CC"/>
    <w:rsid w:val="00F0273C"/>
    <w:rsid w:val="00F1211A"/>
    <w:rsid w:val="00F30C1C"/>
    <w:rsid w:val="00F352A2"/>
    <w:rsid w:val="00F37DE9"/>
    <w:rsid w:val="00F4083F"/>
    <w:rsid w:val="00F56523"/>
    <w:rsid w:val="00F61A9C"/>
    <w:rsid w:val="00F6538E"/>
    <w:rsid w:val="00F8022C"/>
    <w:rsid w:val="00F86ABD"/>
    <w:rsid w:val="00F93AAE"/>
    <w:rsid w:val="00F946B4"/>
    <w:rsid w:val="00FA2A70"/>
    <w:rsid w:val="00FA42F4"/>
    <w:rsid w:val="00FA6A87"/>
    <w:rsid w:val="00FC1C71"/>
    <w:rsid w:val="00FC6E18"/>
    <w:rsid w:val="00FD2D32"/>
    <w:rsid w:val="00FD5CD7"/>
    <w:rsid w:val="00FF5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E789D2"/>
  <w15:docId w15:val="{E15954DC-3520-134D-970F-4F4C4E23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00000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C1"/>
    <w:pPr>
      <w:spacing w:after="0" w:line="241" w:lineRule="exact"/>
    </w:pPr>
    <w:rPr>
      <w:sz w:val="18"/>
    </w:rPr>
  </w:style>
  <w:style w:type="paragraph" w:styleId="Heading4">
    <w:name w:val="heading 4"/>
    <w:aliases w:val="Char"/>
    <w:basedOn w:val="Normal"/>
    <w:next w:val="Normal"/>
    <w:link w:val="Heading4Char"/>
    <w:qFormat/>
    <w:rsid w:val="002B43D2"/>
    <w:pPr>
      <w:keepNext/>
      <w:spacing w:before="240" w:after="60" w:line="240" w:lineRule="auto"/>
      <w:outlineLvl w:val="3"/>
    </w:pPr>
    <w:rPr>
      <w:rFonts w:eastAsia="Times New Roman" w:cs="Times New Roman"/>
      <w:bCs/>
      <w:color w:val="666666"/>
      <w:sz w:val="24"/>
      <w:szCs w:val="24"/>
      <w:lang w:val="sv-SE" w:eastAsia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E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B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A1"/>
  </w:style>
  <w:style w:type="paragraph" w:styleId="Footer">
    <w:name w:val="footer"/>
    <w:basedOn w:val="Normal"/>
    <w:link w:val="FooterChar"/>
    <w:uiPriority w:val="99"/>
    <w:unhideWhenUsed/>
    <w:rsid w:val="00D03B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A1"/>
  </w:style>
  <w:style w:type="paragraph" w:styleId="BalloonText">
    <w:name w:val="Balloon Text"/>
    <w:basedOn w:val="Normal"/>
    <w:link w:val="BalloonTextChar"/>
    <w:uiPriority w:val="99"/>
    <w:semiHidden/>
    <w:unhideWhenUsed/>
    <w:rsid w:val="00D03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A1"/>
    <w:rPr>
      <w:rFonts w:ascii="Tahoma" w:hAnsi="Tahoma" w:cs="Tahoma"/>
      <w:sz w:val="16"/>
      <w:szCs w:val="16"/>
    </w:rPr>
  </w:style>
  <w:style w:type="paragraph" w:customStyle="1" w:styleId="eWorkmotivering">
    <w:name w:val="eWork motivering"/>
    <w:basedOn w:val="Normal"/>
    <w:autoRedefine/>
    <w:qFormat/>
    <w:rsid w:val="00B32743"/>
    <w:pPr>
      <w:jc w:val="center"/>
    </w:pPr>
    <w:rPr>
      <w:b/>
      <w:color w:val="548DD4" w:themeColor="text2" w:themeTint="99"/>
      <w:sz w:val="22"/>
    </w:rPr>
  </w:style>
  <w:style w:type="paragraph" w:customStyle="1" w:styleId="Ingress">
    <w:name w:val="Ingress"/>
    <w:basedOn w:val="Normal"/>
    <w:uiPriority w:val="99"/>
    <w:rsid w:val="006F4EC1"/>
    <w:pPr>
      <w:pBdr>
        <w:top w:val="single" w:sz="6" w:space="12" w:color="auto"/>
        <w:bottom w:val="single" w:sz="6" w:space="5" w:color="auto"/>
      </w:pBdr>
      <w:autoSpaceDE w:val="0"/>
      <w:autoSpaceDN w:val="0"/>
      <w:adjustRightInd w:val="0"/>
      <w:spacing w:line="241" w:lineRule="atLeast"/>
      <w:jc w:val="both"/>
      <w:textAlignment w:val="center"/>
    </w:pPr>
    <w:rPr>
      <w:rFonts w:ascii="AkzidenzGroteskBQ-Reg" w:hAnsi="AkzidenzGroteskBQ-Reg" w:cs="AkzidenzGroteskBQ-Reg"/>
      <w:color w:val="4B6A8F"/>
      <w:sz w:val="20"/>
      <w:szCs w:val="20"/>
      <w:lang w:val="sv-SE"/>
    </w:rPr>
  </w:style>
  <w:style w:type="paragraph" w:customStyle="1" w:styleId="Titel">
    <w:name w:val="Titel"/>
    <w:basedOn w:val="Normal"/>
    <w:qFormat/>
    <w:rsid w:val="002C5FFC"/>
    <w:pPr>
      <w:spacing w:line="240" w:lineRule="auto"/>
    </w:pPr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2C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Position">
    <w:name w:val="Datum / Position"/>
    <w:basedOn w:val="Normal"/>
    <w:qFormat/>
    <w:rsid w:val="00867822"/>
    <w:pPr>
      <w:tabs>
        <w:tab w:val="left" w:pos="3060"/>
      </w:tabs>
    </w:pPr>
  </w:style>
  <w:style w:type="paragraph" w:customStyle="1" w:styleId="Brdtext1">
    <w:name w:val="Brödtext1"/>
    <w:basedOn w:val="Normal"/>
    <w:uiPriority w:val="99"/>
    <w:rsid w:val="0082439E"/>
    <w:pPr>
      <w:autoSpaceDE w:val="0"/>
      <w:autoSpaceDN w:val="0"/>
      <w:adjustRightInd w:val="0"/>
      <w:spacing w:line="241" w:lineRule="atLeast"/>
      <w:textAlignment w:val="center"/>
    </w:pPr>
    <w:rPr>
      <w:rFonts w:ascii="AkzidenzGroteskBQ-Reg" w:hAnsi="AkzidenzGroteskBQ-Reg" w:cs="AkzidenzGroteskBQ-Reg"/>
      <w:sz w:val="20"/>
      <w:szCs w:val="20"/>
      <w:lang w:val="sv-SE"/>
    </w:rPr>
  </w:style>
  <w:style w:type="paragraph" w:customStyle="1" w:styleId="Not">
    <w:name w:val="Not"/>
    <w:basedOn w:val="Brdtext1"/>
    <w:uiPriority w:val="99"/>
    <w:rsid w:val="0026214E"/>
    <w:pPr>
      <w:spacing w:line="180" w:lineRule="atLeast"/>
    </w:pPr>
    <w:rPr>
      <w:sz w:val="14"/>
      <w:szCs w:val="14"/>
    </w:rPr>
  </w:style>
  <w:style w:type="paragraph" w:customStyle="1" w:styleId="Avdelare">
    <w:name w:val="Avdelare"/>
    <w:basedOn w:val="DatumPosition"/>
    <w:qFormat/>
    <w:rsid w:val="00B0446E"/>
    <w:pPr>
      <w:pBdr>
        <w:bottom w:val="dotted" w:sz="4" w:space="1" w:color="DBE5F1" w:themeColor="accent1" w:themeTint="33"/>
      </w:pBdr>
    </w:pPr>
  </w:style>
  <w:style w:type="paragraph" w:styleId="ListParagraph">
    <w:name w:val="List Paragraph"/>
    <w:basedOn w:val="Normal"/>
    <w:uiPriority w:val="34"/>
    <w:rsid w:val="00B044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B044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44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149D"/>
    <w:rPr>
      <w:color w:val="0000FF" w:themeColor="hyperlink"/>
      <w:u w:val="single"/>
    </w:rPr>
  </w:style>
  <w:style w:type="character" w:customStyle="1" w:styleId="Heading4Char">
    <w:name w:val="Heading 4 Char"/>
    <w:aliases w:val="Char Char"/>
    <w:basedOn w:val="DefaultParagraphFont"/>
    <w:link w:val="Heading4"/>
    <w:rsid w:val="002B43D2"/>
    <w:rPr>
      <w:rFonts w:eastAsia="Times New Roman" w:cs="Times New Roman"/>
      <w:bCs/>
      <w:color w:val="666666"/>
      <w:sz w:val="24"/>
      <w:szCs w:val="24"/>
      <w:lang w:val="sv-SE" w:eastAsia="sv-SE"/>
    </w:rPr>
  </w:style>
  <w:style w:type="paragraph" w:styleId="ListBullet">
    <w:name w:val="List Bullet"/>
    <w:basedOn w:val="Normal"/>
    <w:autoRedefine/>
    <w:rsid w:val="00BE1090"/>
    <w:pPr>
      <w:numPr>
        <w:numId w:val="2"/>
      </w:numPr>
      <w:tabs>
        <w:tab w:val="left" w:pos="3119"/>
      </w:tabs>
      <w:spacing w:before="20" w:after="20" w:line="240" w:lineRule="auto"/>
    </w:pPr>
    <w:rPr>
      <w:rFonts w:eastAsia="Times New Roman" w:cs="Times New Roman"/>
      <w:color w:val="auto"/>
      <w:spacing w:val="-3"/>
      <w:szCs w:val="20"/>
      <w:lang w:val="sv-SE" w:eastAsia="sv-SE"/>
    </w:rPr>
  </w:style>
  <w:style w:type="character" w:customStyle="1" w:styleId="Heading5Char">
    <w:name w:val="Heading 5 Char"/>
    <w:basedOn w:val="DefaultParagraphFont"/>
    <w:link w:val="Heading5"/>
    <w:rsid w:val="00A13E2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customStyle="1" w:styleId="Rubrik4Date">
    <w:name w:val="Rubrik 4 Date"/>
    <w:basedOn w:val="Heading4"/>
    <w:link w:val="Rubrik4DateCharChar"/>
    <w:rsid w:val="00F007CC"/>
    <w:rPr>
      <w:bCs w:val="0"/>
      <w:sz w:val="18"/>
    </w:rPr>
  </w:style>
  <w:style w:type="character" w:customStyle="1" w:styleId="Rubrik4DateCharChar">
    <w:name w:val="Rubrik 4 Date Char Char"/>
    <w:basedOn w:val="Heading4Char"/>
    <w:link w:val="Rubrik4Date"/>
    <w:rsid w:val="00F007CC"/>
    <w:rPr>
      <w:rFonts w:eastAsia="Times New Roman" w:cs="Times New Roman"/>
      <w:bCs w:val="0"/>
      <w:color w:val="666666"/>
      <w:sz w:val="18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Wor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6A20-50CA-49CE-9E0A-2DC7C500D3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CV Mall</vt:lpstr>
      <vt:lpstr>CV Mall</vt:lpstr>
      <vt:lpstr>CV Mall</vt:lpstr>
    </vt:vector>
  </TitlesOfParts>
  <Company>LF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Mall</dc:title>
  <dc:creator>Mahmood Ahsan - Konsult</dc:creator>
  <cp:lastModifiedBy>Guest User</cp:lastModifiedBy>
  <cp:revision>38</cp:revision>
  <cp:lastPrinted>2011-04-04T13:23:00Z</cp:lastPrinted>
  <dcterms:created xsi:type="dcterms:W3CDTF">2018-07-07T09:49:00Z</dcterms:created>
  <dcterms:modified xsi:type="dcterms:W3CDTF">2021-01-04T20:30:00Z</dcterms:modified>
</cp:coreProperties>
</file>