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tabs>
          <w:tab w:val="right" w:pos="8306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MOHAMMED  ALJARO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ab/>
      </w:r>
      <w:r>
        <w:object w:dxaOrig="1526" w:dyaOrig="2232">
          <v:rect xmlns:o="urn:schemas-microsoft-com:office:office" xmlns:v="urn:schemas-microsoft-com:vml" id="rectole0000000000" style="width:76.300000pt;height:111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Unemployed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PALISTINE Gaza, GZA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Phone: +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972595610222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E-Mail: mohjaro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45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@gmail.com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Professional Summary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Motivated professional offering proficiency in data entry combined with strong mathematical and analytical thinking skills. Personable team player with exceptional customer service abilities. Fast learner and committed to continuous, self-directed learning.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Systematic about entering precise information to support operations. Review and interpret information on source documents to complete accurate and smooth work. Quickly perform over many strokes per hour with below-average error rates.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Skills: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Compiling data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Error detection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Typing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50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wpm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Spreadsheet management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Log book maintenance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Excel formulas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Data acquisition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Bookkeeping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Performance improvement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Administrative support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Mail handling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Sorting and labeling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Data verification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Data collection and reporting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Microsoft Office proficiency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Skilled in [Database]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Business administration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Identifying errors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Technical Support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Expense reporting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Database Management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Records management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Information Verification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Word processing  </w:t>
      </w:r>
    </w:p>
    <w:p>
      <w:pPr>
        <w:numPr>
          <w:ilvl w:val="0"/>
          <w:numId w:val="3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Office administratio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Work History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540"/>
        <w:ind w:right="0" w:left="0" w:firstLine="0"/>
        <w:jc w:val="left"/>
        <w:rPr>
          <w:rFonts w:ascii="inherit" w:hAnsi="inherit" w:cs="inherit" w:eastAsia="inherit"/>
          <w:color w:val="202124"/>
          <w:spacing w:val="0"/>
          <w:position w:val="0"/>
          <w:sz w:val="42"/>
          <w:shd w:fill="F8F9FA" w:val="clear"/>
        </w:rPr>
      </w:pP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22"/>
          <w:shd w:fill="FFFFFF" w:val="clear"/>
        </w:rPr>
        <w:t xml:space="preserve">Working at "TEL HASHOMER</w:t>
      </w:r>
      <w:r>
        <w:rPr>
          <w:rFonts w:ascii="Courier New" w:hAnsi="Courier New" w:cs="Courier New" w:eastAsia="Courier New"/>
          <w:b/>
          <w:color w:val="000000"/>
          <w:spacing w:val="0"/>
          <w:position w:val="0"/>
          <w:sz w:val="22"/>
          <w:shd w:fill="F8F9FA" w:val="clear"/>
        </w:rPr>
        <w:t xml:space="preserve"> clinic"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FFFFFF" w:val="clear"/>
        </w:rPr>
        <w:t xml:space="preserve">  data entry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GAZA ( SHOT TERM CONTRACT )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WORKING AL MEZAN CENTER FOR HUMAN RIGHTS – FIELD RESEARCHER ON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2009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AND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2014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( SHORT TERM CONTRACT ).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Data Entry Operator    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Organized, sorted and checked any input data against original documents.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Managed documents by organizing forms, making photocopies, filing records, preparing correspondence and creating reports.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Reviewed completed work for compliance with regulations.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Managed large data projects, including workflow scheduling, data entry and accuracy verification.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Corrected any data entry error to prevent later issues such as duplication or data degradation.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Kept optimal quality levels to prevent critical errors and support team performance targets.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Reviewed and updated client correspondence files and database information to maintain accurate records.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Compiled information and input into database.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Sorted documents and maintained organized filing process.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Monitored database updates and verified for correctness.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Documents completed work in appropriate logbooks.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Obtained scanned records and uploaded into database.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Gathered data from advice sources.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Received incoming calls and handled data requests from internal stakeholders.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Executed data verification to detect errors.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Maintained databases, mailing lists, telephone networks, and other information to facilitate functioning of health education programs.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Compiled data and reviewed information for accuracy prior to input.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Scrubbed data for errors and made corrections to maintain clean records.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Scanned documents and saved in database to keep records of essential organizational information.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Verified data files prior to entry to maintain high data accuracy.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Drafted reports for upper management as directed.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Managed data files across systems to provide departments with real-time information.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Added documents to file records and created new records to support filing needs.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Completed data entry tasks with accuracy and efficiency.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Applied data entry knowledge and Technique skills to resolve indecipherable or garbled messages.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Maintained ongoing communication with relevant departments to confirm accurate data delivery.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Entered data into a divers  system according to formatting standards.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Entered numerical data into databases with speed and accuracy using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10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-key pad.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Outlined appropriate processes and procedures to fulfill and complete inquiries.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Increased data entry efficiency by [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50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]% through streamlined processes.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Created reports based on up-to-date data to inform business decisions.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Sent completed entries to general managers for evaluation and final approval.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Evaluated source documents to locate information needed for each data entry field.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Identified data entry errors and reported to necessary departments.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Located and corrected data entry errors and reported to management.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Verified accuracy of data before transcribing.</w:t>
      </w:r>
    </w:p>
    <w:p>
      <w:pPr>
        <w:numPr>
          <w:ilvl w:val="0"/>
          <w:numId w:val="8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Produced monthly reports using advanced Excel spreadsheet functions.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QUAIFICATION </w:t>
      </w:r>
    </w:p>
    <w:p>
      <w:pPr>
        <w:numPr>
          <w:ilvl w:val="0"/>
          <w:numId w:val="11"/>
        </w:numPr>
        <w:spacing w:before="0" w:after="0" w:line="240"/>
        <w:ind w:right="0" w:left="750" w:hanging="39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ASSOCIATE DIPLOM DEGREE – ADMINISTATION &amp; OFFICE AUTOMATION ON JUNE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10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2013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(with very good general grade).</w:t>
      </w:r>
    </w:p>
    <w:p>
      <w:pPr>
        <w:numPr>
          <w:ilvl w:val="0"/>
          <w:numId w:val="11"/>
        </w:numPr>
        <w:spacing w:before="0" w:after="0" w:line="240"/>
        <w:ind w:right="0" w:left="750" w:hanging="39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INTERNATIONAL DIPLOMA from Cambridge international college – MODERN MANAGEMENT &amp; ADMINISTRAION,   AUGUST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15 2012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3">
    <w:abstractNumId w:val="12"/>
  </w:num>
  <w:num w:numId="8">
    <w:abstractNumId w:val="6"/>
  </w:num>
  <w:num w:numId="1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